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65" w:rsidRDefault="003A643F">
      <w:r>
        <w:t xml:space="preserve">Los datos son </w:t>
      </w:r>
      <w:r w:rsidR="00CD2EA1">
        <w:t>brindados</w:t>
      </w:r>
      <w:r>
        <w:t xml:space="preserve"> por la Estación Meteorológica de Coronel Pringles.</w:t>
      </w:r>
    </w:p>
    <w:p w:rsidR="003A643F" w:rsidRDefault="003A643F">
      <w:r>
        <w:t xml:space="preserve">Los números que se muestran </w:t>
      </w:r>
      <w:r w:rsidR="00075683">
        <w:t>significan las temperaturas máximas y mínimas registradas en cada mes.</w:t>
      </w:r>
      <w:bookmarkStart w:id="0" w:name="_GoBack"/>
      <w:bookmarkEnd w:id="0"/>
    </w:p>
    <w:sectPr w:rsidR="003A6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3F"/>
    <w:rsid w:val="00075683"/>
    <w:rsid w:val="003A643F"/>
    <w:rsid w:val="00796204"/>
    <w:rsid w:val="00CD2EA1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3</cp:revision>
  <dcterms:created xsi:type="dcterms:W3CDTF">2019-02-22T13:42:00Z</dcterms:created>
  <dcterms:modified xsi:type="dcterms:W3CDTF">2019-02-22T13:43:00Z</dcterms:modified>
</cp:coreProperties>
</file>