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65" w:rsidRDefault="00635AC4">
      <w:r>
        <w:t xml:space="preserve">La Dirección de Bromatología realizó junto a los alumnos de la Escuela </w:t>
      </w:r>
      <w:proofErr w:type="spellStart"/>
      <w:r>
        <w:t>Agrotécnica</w:t>
      </w:r>
      <w:proofErr w:type="spellEnd"/>
      <w:r>
        <w:t xml:space="preserve"> un monitoreo del mosquito </w:t>
      </w:r>
      <w:proofErr w:type="spellStart"/>
      <w:r>
        <w:t>aedes</w:t>
      </w:r>
      <w:proofErr w:type="spellEnd"/>
      <w:r>
        <w:t xml:space="preserve"> </w:t>
      </w:r>
      <w:proofErr w:type="spellStart"/>
      <w:r>
        <w:t>aegypti</w:t>
      </w:r>
      <w:proofErr w:type="spellEnd"/>
      <w:r w:rsidR="00C76F39">
        <w:t xml:space="preserve"> en el marco de la campaña de concientización del dengue.</w:t>
      </w:r>
    </w:p>
    <w:p w:rsidR="00C76F39" w:rsidRDefault="00C76F39">
      <w:r>
        <w:t xml:space="preserve">Colocó </w:t>
      </w:r>
      <w:proofErr w:type="spellStart"/>
      <w:r>
        <w:t>ovitrampas</w:t>
      </w:r>
      <w:proofErr w:type="spellEnd"/>
      <w:r>
        <w:t xml:space="preserve"> en diferentes sectores de la ciudad para comprobar la presencia de larvas de mosquito y si éstas correspondían al mosquito </w:t>
      </w:r>
      <w:proofErr w:type="spellStart"/>
      <w:r>
        <w:t>aedes</w:t>
      </w:r>
      <w:proofErr w:type="spellEnd"/>
      <w:r>
        <w:t>.</w:t>
      </w:r>
    </w:p>
    <w:p w:rsidR="000B073D" w:rsidRDefault="000B073D">
      <w:r>
        <w:t xml:space="preserve">Para ver el mapa de monitoreo de </w:t>
      </w:r>
      <w:proofErr w:type="spellStart"/>
      <w:r>
        <w:t>ovitrampas</w:t>
      </w:r>
      <w:proofErr w:type="spellEnd"/>
      <w:r>
        <w:t xml:space="preserve">, </w:t>
      </w:r>
      <w:proofErr w:type="spellStart"/>
      <w:r>
        <w:t>hacé</w:t>
      </w:r>
      <w:proofErr w:type="spellEnd"/>
      <w:r>
        <w:t xml:space="preserve"> </w:t>
      </w:r>
      <w:bookmarkStart w:id="0" w:name="_GoBack"/>
      <w:proofErr w:type="spellStart"/>
      <w:r w:rsidRPr="0076107E">
        <w:rPr>
          <w:b/>
        </w:rPr>
        <w:t>click</w:t>
      </w:r>
      <w:proofErr w:type="spellEnd"/>
      <w:r w:rsidRPr="0076107E">
        <w:rPr>
          <w:b/>
        </w:rPr>
        <w:t xml:space="preserve"> acá</w:t>
      </w:r>
      <w:bookmarkEnd w:id="0"/>
      <w:r>
        <w:t>.</w:t>
      </w:r>
    </w:p>
    <w:sectPr w:rsidR="000B0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C4"/>
    <w:rsid w:val="000B073D"/>
    <w:rsid w:val="00635AC4"/>
    <w:rsid w:val="0076107E"/>
    <w:rsid w:val="00796204"/>
    <w:rsid w:val="00C76F39"/>
    <w:rsid w:val="00F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CIUDAD ABIERTA</dc:creator>
  <cp:lastModifiedBy>CIUDAD ABIERTA</cp:lastModifiedBy>
  <cp:revision>3</cp:revision>
  <dcterms:created xsi:type="dcterms:W3CDTF">2018-05-28T15:11:00Z</dcterms:created>
  <dcterms:modified xsi:type="dcterms:W3CDTF">2018-05-29T14:05:00Z</dcterms:modified>
</cp:coreProperties>
</file>