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460878" w:rsidRDefault="00322B87" w:rsidP="00770351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460878">
        <w:rPr>
          <w:rFonts w:asciiTheme="minorHAnsi" w:hAnsiTheme="minorHAnsi" w:cstheme="minorHAnsi"/>
          <w:b/>
          <w:sz w:val="40"/>
          <w:szCs w:val="32"/>
        </w:rPr>
        <w:t xml:space="preserve">Verónica </w:t>
      </w:r>
      <w:proofErr w:type="spellStart"/>
      <w:r w:rsidRPr="00460878">
        <w:rPr>
          <w:rFonts w:asciiTheme="minorHAnsi" w:hAnsiTheme="minorHAnsi" w:cstheme="minorHAnsi"/>
          <w:b/>
          <w:sz w:val="40"/>
          <w:szCs w:val="32"/>
        </w:rPr>
        <w:t>Burón</w:t>
      </w:r>
      <w:proofErr w:type="spellEnd"/>
      <w:r w:rsidRPr="00460878">
        <w:rPr>
          <w:rFonts w:asciiTheme="minorHAnsi" w:hAnsiTheme="minorHAnsi" w:cstheme="minorHAnsi"/>
          <w:b/>
          <w:sz w:val="40"/>
          <w:szCs w:val="32"/>
        </w:rPr>
        <w:t xml:space="preserve"> Alfano</w:t>
      </w:r>
    </w:p>
    <w:p w:rsidR="00460878" w:rsidRDefault="00460878" w:rsidP="00460878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Bromatología</w:t>
      </w:r>
    </w:p>
    <w:p w:rsidR="00460878" w:rsidRPr="0059423F" w:rsidRDefault="00460878" w:rsidP="00460878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460878" w:rsidRDefault="00460878" w:rsidP="00460878">
      <w:r w:rsidRPr="0059423F">
        <w:rPr>
          <w:b/>
          <w:bCs/>
          <w:i/>
          <w:iCs/>
        </w:rPr>
        <w:t>Teléfono</w:t>
      </w:r>
      <w:r>
        <w:t xml:space="preserve"> 46-6698</w:t>
      </w:r>
    </w:p>
    <w:p w:rsidR="00460878" w:rsidRDefault="00460878" w:rsidP="00460878">
      <w:r w:rsidRPr="0059423F">
        <w:rPr>
          <w:b/>
          <w:bCs/>
          <w:i/>
          <w:iCs/>
        </w:rPr>
        <w:t>Dirección</w:t>
      </w:r>
      <w:r>
        <w:t xml:space="preserve"> 24 de Septiembre Nº 505</w:t>
      </w:r>
    </w:p>
    <w:p w:rsidR="00460878" w:rsidRPr="00B13B24" w:rsidRDefault="00460878" w:rsidP="00460878">
      <w:pPr>
        <w:rPr>
          <w:lang w:val="pt-BR"/>
        </w:rPr>
      </w:pPr>
      <w:r w:rsidRPr="00B13B24">
        <w:rPr>
          <w:b/>
          <w:bCs/>
          <w:i/>
          <w:iCs/>
          <w:lang w:val="pt-BR"/>
        </w:rPr>
        <w:t>Email</w:t>
      </w:r>
      <w:r w:rsidRPr="00B13B24">
        <w:rPr>
          <w:lang w:val="pt-BR"/>
        </w:rPr>
        <w:t xml:space="preserve"> bromatologia@coronelpringles.gov.ar</w:t>
      </w:r>
    </w:p>
    <w:p w:rsidR="00460878" w:rsidRPr="00B13B24" w:rsidRDefault="00460878" w:rsidP="006555E9">
      <w:pPr>
        <w:rPr>
          <w:b/>
          <w:bCs/>
          <w:sz w:val="28"/>
          <w:szCs w:val="28"/>
          <w:lang w:val="pt-BR"/>
        </w:rPr>
      </w:pPr>
      <w:r w:rsidRPr="00B13B24">
        <w:rPr>
          <w:b/>
          <w:bCs/>
          <w:sz w:val="28"/>
          <w:szCs w:val="28"/>
          <w:lang w:val="pt-BR"/>
        </w:rPr>
        <w:t xml:space="preserve">Sueldo </w:t>
      </w:r>
      <w:r w:rsidR="006555E9" w:rsidRPr="00B13B24">
        <w:rPr>
          <w:b/>
          <w:bCs/>
          <w:sz w:val="28"/>
          <w:szCs w:val="28"/>
          <w:lang w:val="pt-BR"/>
        </w:rPr>
        <w:t>neto</w:t>
      </w:r>
      <w:r w:rsidRPr="00B13B24">
        <w:rPr>
          <w:b/>
          <w:bCs/>
          <w:sz w:val="28"/>
          <w:szCs w:val="28"/>
          <w:lang w:val="pt-BR"/>
        </w:rPr>
        <w:t>:</w:t>
      </w:r>
    </w:p>
    <w:p w:rsidR="00393DB7" w:rsidRDefault="00393DB7" w:rsidP="00393DB7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322B87" w:rsidRPr="00322B87">
        <w:rPr>
          <w:rFonts w:asciiTheme="minorHAnsi" w:hAnsiTheme="minorHAnsi" w:cs="Arial"/>
          <w:sz w:val="22"/>
          <w:szCs w:val="22"/>
        </w:rPr>
        <w:t>18 de agosto de 1975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322B87" w:rsidRPr="003B175C" w:rsidRDefault="00322B87" w:rsidP="00322B87">
      <w:pPr>
        <w:jc w:val="both"/>
        <w:rPr>
          <w:b/>
          <w:bCs/>
          <w:i/>
          <w:iCs/>
          <w:lang w:val="es-ES_tradnl"/>
        </w:rPr>
      </w:pPr>
      <w:r w:rsidRPr="00322B87">
        <w:rPr>
          <w:b/>
          <w:lang w:val="es-ES_tradnl"/>
        </w:rPr>
        <w:t>Veterinaria</w:t>
      </w:r>
      <w:r w:rsidRPr="003B175C">
        <w:rPr>
          <w:lang w:val="es-ES_tradnl"/>
        </w:rPr>
        <w:t>, Facultad de C</w:t>
      </w:r>
      <w:r>
        <w:rPr>
          <w:lang w:val="es-ES_tradnl"/>
        </w:rPr>
        <w:t>iencias</w:t>
      </w:r>
      <w:r w:rsidRPr="003B175C">
        <w:rPr>
          <w:lang w:val="es-ES_tradnl"/>
        </w:rPr>
        <w:t xml:space="preserve"> Veterinarias. </w:t>
      </w:r>
      <w:r>
        <w:rPr>
          <w:lang w:val="es-ES_tradnl"/>
        </w:rPr>
        <w:t xml:space="preserve">UBA. </w:t>
      </w:r>
      <w:r w:rsidRPr="003B175C">
        <w:rPr>
          <w:lang w:val="es-ES_tradnl"/>
        </w:rPr>
        <w:t xml:space="preserve">Marzo 2009. </w:t>
      </w:r>
    </w:p>
    <w:p w:rsidR="00322B87" w:rsidRPr="003B175C" w:rsidRDefault="00322B87" w:rsidP="00322B87">
      <w:pPr>
        <w:jc w:val="both"/>
        <w:rPr>
          <w:b/>
          <w:bCs/>
          <w:i/>
          <w:iCs/>
          <w:lang w:val="es-ES_tradnl"/>
        </w:rPr>
      </w:pPr>
      <w:r w:rsidRPr="00322B87">
        <w:rPr>
          <w:b/>
          <w:lang w:val="es-ES_tradnl"/>
        </w:rPr>
        <w:t>Licenciada en Relaciones del Trabajo</w:t>
      </w:r>
      <w:r w:rsidRPr="003B175C">
        <w:rPr>
          <w:lang w:val="es-ES_tradnl"/>
        </w:rPr>
        <w:t>, Facultad de C</w:t>
      </w:r>
      <w:r>
        <w:rPr>
          <w:lang w:val="es-ES_tradnl"/>
        </w:rPr>
        <w:t>iencias</w:t>
      </w:r>
      <w:r w:rsidRPr="003B175C">
        <w:rPr>
          <w:lang w:val="es-ES_tradnl"/>
        </w:rPr>
        <w:t xml:space="preserve"> Sociales, Universidad de Buenos Aires.  Julio 2000.</w:t>
      </w:r>
    </w:p>
    <w:p w:rsidR="00322B87" w:rsidRPr="003B175C" w:rsidRDefault="00322B87" w:rsidP="00322B87">
      <w:pPr>
        <w:jc w:val="both"/>
        <w:rPr>
          <w:b/>
          <w:bCs/>
          <w:i/>
          <w:iCs/>
          <w:u w:val="single"/>
          <w:lang w:val="es-ES_tradnl"/>
        </w:rPr>
      </w:pPr>
      <w:r w:rsidRPr="00322B87">
        <w:rPr>
          <w:b/>
          <w:lang w:val="es-ES_tradnl"/>
        </w:rPr>
        <w:t>Bachiller Agropecuario</w:t>
      </w:r>
      <w:r w:rsidRPr="003B175C">
        <w:rPr>
          <w:lang w:val="es-ES_tradnl"/>
        </w:rPr>
        <w:t xml:space="preserve">, Escuela </w:t>
      </w:r>
      <w:proofErr w:type="spellStart"/>
      <w:r w:rsidRPr="003B175C">
        <w:rPr>
          <w:lang w:val="es-ES_tradnl"/>
        </w:rPr>
        <w:t>Agrotécnica</w:t>
      </w:r>
      <w:proofErr w:type="spellEnd"/>
      <w:r w:rsidRPr="003B175C">
        <w:rPr>
          <w:lang w:val="es-ES_tradnl"/>
        </w:rPr>
        <w:t xml:space="preserve"> de Enseñanza Media de Coronel Pringles. 1993.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322B87" w:rsidRPr="00322B87" w:rsidRDefault="00322B87" w:rsidP="00322B87">
      <w:pPr>
        <w:jc w:val="both"/>
        <w:rPr>
          <w:b/>
          <w:u w:val="single"/>
        </w:rPr>
      </w:pPr>
      <w:r>
        <w:t>Diciembre 2015 a la fecha, Dirección de Bromatología de la Municipalidad de Coronel Pringles.</w:t>
      </w:r>
    </w:p>
    <w:p w:rsidR="00322B87" w:rsidRPr="00322B87" w:rsidRDefault="00322B87" w:rsidP="00322B87">
      <w:pPr>
        <w:jc w:val="both"/>
        <w:rPr>
          <w:b/>
          <w:u w:val="single"/>
        </w:rPr>
      </w:pPr>
      <w:r w:rsidRPr="00382005">
        <w:t xml:space="preserve">Enero 2014 a </w:t>
      </w:r>
      <w:r>
        <w:t>2016</w:t>
      </w:r>
      <w:r w:rsidRPr="00382005">
        <w:t xml:space="preserve">, </w:t>
      </w:r>
      <w:proofErr w:type="spellStart"/>
      <w:r w:rsidRPr="00382005">
        <w:t>Haras</w:t>
      </w:r>
      <w:proofErr w:type="spellEnd"/>
      <w:r w:rsidRPr="00382005">
        <w:t xml:space="preserve"> </w:t>
      </w:r>
      <w:proofErr w:type="spellStart"/>
      <w:r w:rsidRPr="00382005">
        <w:t>Tiveres</w:t>
      </w:r>
      <w:proofErr w:type="spellEnd"/>
      <w:r w:rsidRPr="00382005">
        <w:t xml:space="preserve">, Coronel Pringles, asesoramiento y manejo de  sanidad general,  controles y tratamientos reproductivos, atención de partos, control de potrillos de diversas categorías, y yeguas madres. </w:t>
      </w:r>
    </w:p>
    <w:p w:rsidR="00322B87" w:rsidRPr="00D45692" w:rsidRDefault="00322B87" w:rsidP="00322B87">
      <w:pPr>
        <w:jc w:val="both"/>
      </w:pPr>
      <w:r>
        <w:t xml:space="preserve">Julio 2009 a Diciembre 2013, </w:t>
      </w:r>
      <w:proofErr w:type="spellStart"/>
      <w:r>
        <w:t>Haras</w:t>
      </w:r>
      <w:proofErr w:type="spellEnd"/>
      <w:r>
        <w:t xml:space="preserve"> Las Camelias, localizado en Mercedes B., realizando tareas relacionadas con la atención de partos, control de potrillos y yeguas madres, y manejo sanitario general. </w:t>
      </w:r>
      <w:r w:rsidRPr="003B175C">
        <w:t xml:space="preserve"> </w:t>
      </w:r>
    </w:p>
    <w:p w:rsidR="00322B87" w:rsidRPr="006B5BC0" w:rsidRDefault="00322B87" w:rsidP="00322B87">
      <w:pPr>
        <w:jc w:val="both"/>
      </w:pPr>
      <w:r w:rsidRPr="006B5BC0">
        <w:t xml:space="preserve">Diciembre a febrero de años </w:t>
      </w:r>
      <w:smartTag w:uri="urn:schemas-microsoft-com:office:smarttags" w:element="metricconverter">
        <w:smartTagPr>
          <w:attr w:name="ProductID" w:val="1994 a"/>
        </w:smartTagPr>
        <w:r w:rsidRPr="006B5BC0">
          <w:t>1994 a</w:t>
        </w:r>
      </w:smartTag>
      <w:r w:rsidRPr="006B5BC0">
        <w:t xml:space="preserve"> 2008. Establecimiento “El Bagual”, localizado en Coronel Pringles realizando tareas relacionadas con el plan sanitario, alimentación de rodeo general y animales de cabaña y equin</w:t>
      </w:r>
      <w:r>
        <w:t>os manejados en forma extensiva. Asesoramiento en sincronización y detección de celos para inseminación artificial de distintas categorías de la cabaña y rodeo puro por cruza, colaboración en la inseminación propiamente dicha, selección de vientres de reposición, y reproductores.</w:t>
      </w:r>
      <w:r w:rsidRPr="006B5BC0">
        <w:t xml:space="preserve"> </w:t>
      </w:r>
    </w:p>
    <w:p w:rsidR="00322B87" w:rsidRPr="00B13B24" w:rsidRDefault="00322B87" w:rsidP="00322B87">
      <w:pPr>
        <w:jc w:val="both"/>
        <w:rPr>
          <w:b/>
          <w:bCs/>
          <w:sz w:val="28"/>
          <w:szCs w:val="28"/>
        </w:rPr>
      </w:pPr>
      <w:r w:rsidRPr="00B13B24">
        <w:rPr>
          <w:b/>
          <w:bCs/>
          <w:sz w:val="28"/>
          <w:szCs w:val="28"/>
        </w:rPr>
        <w:t>Docencia</w:t>
      </w:r>
    </w:p>
    <w:p w:rsidR="00322B87" w:rsidRPr="00322B87" w:rsidRDefault="00322B87" w:rsidP="00322B87">
      <w:pPr>
        <w:jc w:val="both"/>
        <w:rPr>
          <w:b/>
          <w:bCs/>
          <w:lang w:val="es-ES_tradnl"/>
        </w:rPr>
      </w:pPr>
      <w:r w:rsidRPr="00322B87">
        <w:rPr>
          <w:b/>
          <w:bCs/>
          <w:lang w:val="es-ES_tradnl"/>
        </w:rPr>
        <w:lastRenderedPageBreak/>
        <w:t>Cátedra: Bases Agrícolas para la Producción Animal. Facultad de ciencias Veterinarias. UBA</w:t>
      </w:r>
    </w:p>
    <w:p w:rsidR="00322B87" w:rsidRPr="003B175C" w:rsidRDefault="00322B87" w:rsidP="00322B87">
      <w:pPr>
        <w:jc w:val="both"/>
      </w:pPr>
      <w:r w:rsidRPr="00322B87">
        <w:rPr>
          <w:lang w:val="es-ES_tradnl"/>
        </w:rPr>
        <w:t xml:space="preserve">25/04/06 a julio 2009, Ayudante de segunda –dedicación parcial- Interino “ad honorem”, Realizando tareas de docencia e investigación. </w:t>
      </w:r>
    </w:p>
    <w:p w:rsidR="00322B87" w:rsidRPr="003B175C" w:rsidRDefault="00322B87" w:rsidP="00322B87">
      <w:pPr>
        <w:jc w:val="both"/>
      </w:pPr>
      <w:r w:rsidRPr="003B175C">
        <w:t>26 de Junio de 2003 al 25 de Abril de 2006: AYUDANTE –ALUMNO CONCURRENTE, Realizando trabajos de docencia e investigación.</w:t>
      </w:r>
    </w:p>
    <w:p w:rsidR="00322B87" w:rsidRPr="00322B87" w:rsidRDefault="00322B87" w:rsidP="00322B87">
      <w:pPr>
        <w:jc w:val="both"/>
        <w:rPr>
          <w:b/>
          <w:bCs/>
          <w:lang w:val="es-ES_tradnl"/>
        </w:rPr>
      </w:pPr>
      <w:r w:rsidRPr="00322B87">
        <w:rPr>
          <w:b/>
          <w:bCs/>
          <w:lang w:val="es-ES_tradnl"/>
        </w:rPr>
        <w:t>Cátedra: Histología y Embriología.</w:t>
      </w:r>
    </w:p>
    <w:p w:rsidR="00322B87" w:rsidRPr="00322B87" w:rsidRDefault="00322B87" w:rsidP="00322B87">
      <w:pPr>
        <w:jc w:val="both"/>
        <w:rPr>
          <w:lang w:val="es-ES_tradnl"/>
        </w:rPr>
      </w:pPr>
      <w:r w:rsidRPr="00322B87">
        <w:rPr>
          <w:lang w:val="es-ES_tradnl"/>
        </w:rPr>
        <w:t xml:space="preserve">25/04/06 a julio de 2009: Ayudante de segunda Interino. Realizando tareas de docencia en trabajos prácticos, dictado de introductorios al tema, orientación del alumno en cuanto al manejo de microscopio y visualización de preparados histológicos. </w:t>
      </w:r>
    </w:p>
    <w:p w:rsidR="00322B87" w:rsidRPr="00322B87" w:rsidRDefault="00322B87" w:rsidP="00322B87">
      <w:pPr>
        <w:jc w:val="both"/>
        <w:rPr>
          <w:lang w:val="es-ES_tradnl"/>
        </w:rPr>
      </w:pPr>
      <w:r w:rsidRPr="00322B87">
        <w:rPr>
          <w:lang w:val="es-ES_tradnl"/>
        </w:rPr>
        <w:t xml:space="preserve">27/09/05 Ayudante de segunda –dedicación parcial- Interino “ad honorem”. Realizando tareas de docencia en trabajos prácticos, dictado de introductorios al tema, orientación del alumno en cuanto al manejo de microscopio y visualización de preparados histológicos. </w:t>
      </w:r>
    </w:p>
    <w:p w:rsidR="00322B87" w:rsidRPr="00322B87" w:rsidRDefault="00322B87" w:rsidP="00322B87">
      <w:pPr>
        <w:jc w:val="both"/>
        <w:rPr>
          <w:lang w:val="es-ES_tradnl"/>
        </w:rPr>
      </w:pPr>
      <w:r w:rsidRPr="00322B87">
        <w:rPr>
          <w:lang w:val="es-ES_tradnl"/>
        </w:rPr>
        <w:t xml:space="preserve">12/04/05 Ayudante de segunda –dedicación parcial- Interino. Realizando tareas de docencia en trabajos prácticos, dictado de introductorios al tema, orientación del alumno en cuanto al manejo de microscopio y visualización de preparados histológicos. </w:t>
      </w:r>
    </w:p>
    <w:p w:rsidR="00322B87" w:rsidRDefault="00322B87" w:rsidP="00322B87">
      <w:pPr>
        <w:jc w:val="both"/>
      </w:pPr>
      <w:r w:rsidRPr="003B175C">
        <w:t xml:space="preserve">13/04/04. Ayudante de segunda –dedicación parcial- Interino “ad honorem”. Realizando tareas de docencia en trabajos prácticos. </w:t>
      </w:r>
    </w:p>
    <w:p w:rsidR="00322B87" w:rsidRPr="00322B87" w:rsidRDefault="00322B87" w:rsidP="00322B87">
      <w:pPr>
        <w:jc w:val="both"/>
        <w:rPr>
          <w:b/>
          <w:sz w:val="28"/>
        </w:rPr>
      </w:pPr>
      <w:r w:rsidRPr="00322B87">
        <w:rPr>
          <w:b/>
          <w:sz w:val="28"/>
        </w:rPr>
        <w:t>Idioma</w:t>
      </w:r>
    </w:p>
    <w:p w:rsidR="00322B87" w:rsidRDefault="00322B87" w:rsidP="00322B87">
      <w:pPr>
        <w:rPr>
          <w:rFonts w:cs="Arial"/>
        </w:rPr>
      </w:pPr>
      <w:r w:rsidRPr="00322B87">
        <w:rPr>
          <w:rFonts w:cs="Arial"/>
        </w:rPr>
        <w:t xml:space="preserve">Inglés. </w:t>
      </w:r>
    </w:p>
    <w:p w:rsidR="00322B87" w:rsidRPr="00AA20ED" w:rsidRDefault="00AA20ED" w:rsidP="00322B87">
      <w:pPr>
        <w:rPr>
          <w:rFonts w:cs="Arial"/>
          <w:b/>
          <w:bCs/>
          <w:iCs/>
          <w:sz w:val="28"/>
        </w:rPr>
      </w:pPr>
      <w:r>
        <w:rPr>
          <w:rFonts w:cs="Arial"/>
          <w:b/>
          <w:bCs/>
          <w:iCs/>
          <w:sz w:val="28"/>
        </w:rPr>
        <w:t>Cursos y seminarios</w:t>
      </w:r>
    </w:p>
    <w:p w:rsidR="00322B87" w:rsidRPr="003B175C" w:rsidRDefault="00322B87" w:rsidP="00AA20ED">
      <w:pPr>
        <w:jc w:val="both"/>
      </w:pPr>
      <w:r w:rsidRPr="003B175C">
        <w:t xml:space="preserve">Curso Intensivo Teórico- Práctico. Miembro Posterior Equino. Dictado por el Profesor Jean-Marie </w:t>
      </w:r>
      <w:proofErr w:type="spellStart"/>
      <w:r w:rsidRPr="003B175C">
        <w:t>Denoix</w:t>
      </w:r>
      <w:proofErr w:type="spellEnd"/>
      <w:r w:rsidRPr="003B175C">
        <w:t xml:space="preserve"> en el Hipódromo de San Isidro. 4 y 5 de Mayo del 2009. 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>Jornadas de Acreditación en sanidad equina. Fac</w:t>
      </w:r>
      <w:r>
        <w:rPr>
          <w:lang w:val="es-ES_tradnl"/>
        </w:rPr>
        <w:t>ultad</w:t>
      </w:r>
      <w:r w:rsidRPr="003B175C">
        <w:rPr>
          <w:lang w:val="es-ES_tradnl"/>
        </w:rPr>
        <w:t xml:space="preserve"> de Ciencias Veterinarias UBA. 29 de abril de 2009.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>Curso Enfermedades del Aparato Respiratorio del Equino. Facultad de C</w:t>
      </w:r>
      <w:r>
        <w:rPr>
          <w:lang w:val="es-ES_tradnl"/>
        </w:rPr>
        <w:t>iencias</w:t>
      </w:r>
      <w:r w:rsidRPr="003B175C">
        <w:rPr>
          <w:lang w:val="es-ES_tradnl"/>
        </w:rPr>
        <w:t xml:space="preserve"> Veterinarias. UBA. 9 de Noviembre de 2008.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>31º Congreso Argentino de Producción Animal. Potrero de los Funes (San Luis). 15, 16 y 17 de Octubre de 2008.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>Curso de Administración de Empresas Veterinarias. Facultad de C</w:t>
      </w:r>
      <w:r>
        <w:rPr>
          <w:lang w:val="es-ES_tradnl"/>
        </w:rPr>
        <w:t>iencia</w:t>
      </w:r>
      <w:r w:rsidRPr="003B175C">
        <w:rPr>
          <w:lang w:val="es-ES_tradnl"/>
        </w:rPr>
        <w:t>s Veterinarias. UBA. Diciembre 2007.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>Terceras Jornadas Taurus de Reproducción Bovina. Pilar, Argentina. 15 de Septiembre de 2006.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 xml:space="preserve">Jornadas de actualización en terapia de las infecciones </w:t>
      </w:r>
      <w:proofErr w:type="spellStart"/>
      <w:r w:rsidRPr="003B175C">
        <w:rPr>
          <w:lang w:val="es-ES_tradnl"/>
        </w:rPr>
        <w:t>intramamarias</w:t>
      </w:r>
      <w:proofErr w:type="spellEnd"/>
      <w:r w:rsidRPr="003B175C">
        <w:rPr>
          <w:lang w:val="es-ES_tradnl"/>
        </w:rPr>
        <w:t xml:space="preserve"> bovinas. Ciudad de Buenos Aires. 1 de Septiembre de 2006.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lastRenderedPageBreak/>
        <w:t>II Curso de Postgrado: Medicina Interna  en Equinos. Asistente. Facultad de Ciencias Veterinarias UBA. 2, 9, 16, 23 y 30 de Mayo de 2006.</w:t>
      </w:r>
    </w:p>
    <w:p w:rsidR="00322B87" w:rsidRPr="003B175C" w:rsidRDefault="00322B87" w:rsidP="00AA20ED">
      <w:pPr>
        <w:jc w:val="both"/>
        <w:rPr>
          <w:lang w:val="es-ES_tradnl"/>
        </w:rPr>
      </w:pPr>
      <w:proofErr w:type="spellStart"/>
      <w:r w:rsidRPr="00460878">
        <w:rPr>
          <w:lang w:val="pt-BR"/>
        </w:rPr>
        <w:t>XIIº</w:t>
      </w:r>
      <w:proofErr w:type="spellEnd"/>
      <w:r w:rsidRPr="00460878">
        <w:rPr>
          <w:lang w:val="pt-BR"/>
        </w:rPr>
        <w:t xml:space="preserve"> Jornadas </w:t>
      </w:r>
      <w:proofErr w:type="spellStart"/>
      <w:r w:rsidRPr="00460878">
        <w:rPr>
          <w:lang w:val="pt-BR"/>
        </w:rPr>
        <w:t>Interfacultades</w:t>
      </w:r>
      <w:proofErr w:type="spellEnd"/>
      <w:r w:rsidRPr="00460878">
        <w:rPr>
          <w:lang w:val="pt-BR"/>
        </w:rPr>
        <w:t xml:space="preserve"> de </w:t>
      </w:r>
      <w:proofErr w:type="spellStart"/>
      <w:r w:rsidRPr="00460878">
        <w:rPr>
          <w:lang w:val="pt-BR"/>
        </w:rPr>
        <w:t>veterinaria</w:t>
      </w:r>
      <w:proofErr w:type="spellEnd"/>
      <w:r w:rsidRPr="00460878">
        <w:rPr>
          <w:lang w:val="pt-BR"/>
        </w:rPr>
        <w:t xml:space="preserve"> Equina. </w:t>
      </w:r>
      <w:r w:rsidRPr="003B175C">
        <w:rPr>
          <w:lang w:val="es-ES_tradnl"/>
        </w:rPr>
        <w:t>Facultad de Ciencias Veterinarias de la U.N.C.P.B.A. Tandil, Octubre de 2005. Carga horaria 20hs.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>Jornada internacional de actualización en mastitis y calidad de leche. Ciudad de Buenos Aires. 5 de Noviembre de 2004.</w:t>
      </w:r>
    </w:p>
    <w:p w:rsidR="00322B87" w:rsidRPr="003B175C" w:rsidRDefault="00322B87" w:rsidP="00AA20ED">
      <w:pPr>
        <w:jc w:val="both"/>
      </w:pPr>
      <w:r w:rsidRPr="003B175C">
        <w:t>27º Congreso Argentino de Producción Animal. Tandil. 20, 21 y 22 de Octubre de 2004. Asociación Argentina de Producción Animal.</w:t>
      </w:r>
    </w:p>
    <w:p w:rsidR="00322B87" w:rsidRPr="003B175C" w:rsidRDefault="00322B87" w:rsidP="00AA20ED">
      <w:pPr>
        <w:jc w:val="both"/>
      </w:pPr>
      <w:r w:rsidRPr="003B175C">
        <w:t>Jornadas para futuros graduados universitarios. Tandil. 20, 21 y 22 de Octubre de 2004.</w:t>
      </w:r>
    </w:p>
    <w:p w:rsidR="00322B87" w:rsidRPr="003B175C" w:rsidRDefault="00322B87" w:rsidP="00AA20ED">
      <w:pPr>
        <w:jc w:val="both"/>
        <w:rPr>
          <w:lang w:val="es-ES"/>
        </w:rPr>
      </w:pPr>
      <w:r w:rsidRPr="003B175C">
        <w:t xml:space="preserve">II Jornadas de nutrición básica aplicada a pequeños animales. 20 y 27 de agosto, 3,10 y 17 de septiembre. 2004.  </w:t>
      </w:r>
      <w:r w:rsidRPr="003B175C">
        <w:rPr>
          <w:lang w:val="es-ES"/>
        </w:rPr>
        <w:t>F</w:t>
      </w:r>
      <w:r>
        <w:rPr>
          <w:lang w:val="es-ES"/>
        </w:rPr>
        <w:t>acultad de Ciencias V</w:t>
      </w:r>
      <w:r w:rsidRPr="003B175C">
        <w:rPr>
          <w:lang w:val="es-ES"/>
        </w:rPr>
        <w:t>et</w:t>
      </w:r>
      <w:r>
        <w:rPr>
          <w:lang w:val="es-ES"/>
        </w:rPr>
        <w:t>erinarias</w:t>
      </w:r>
      <w:r w:rsidRPr="003B175C">
        <w:rPr>
          <w:lang w:val="es-ES"/>
        </w:rPr>
        <w:t xml:space="preserve">. UBA. Royal </w:t>
      </w:r>
      <w:proofErr w:type="spellStart"/>
      <w:r w:rsidRPr="003B175C">
        <w:rPr>
          <w:lang w:val="es-ES"/>
        </w:rPr>
        <w:t>Canin</w:t>
      </w:r>
      <w:proofErr w:type="spellEnd"/>
      <w:r w:rsidRPr="003B175C">
        <w:rPr>
          <w:lang w:val="es-ES"/>
        </w:rPr>
        <w:t>.</w:t>
      </w:r>
    </w:p>
    <w:p w:rsidR="00322B87" w:rsidRPr="003B175C" w:rsidRDefault="00322B87" w:rsidP="00AA20ED">
      <w:pPr>
        <w:jc w:val="both"/>
      </w:pPr>
      <w:r w:rsidRPr="003B175C">
        <w:t>Seminario Inteligencia competitiva y teoría de la decisión. Facultad de C</w:t>
      </w:r>
      <w:r>
        <w:t xml:space="preserve">iencias </w:t>
      </w:r>
      <w:r w:rsidRPr="003B175C">
        <w:t>Sociales. UBA. Marzo de 2004.</w:t>
      </w:r>
    </w:p>
    <w:p w:rsidR="00322B87" w:rsidRPr="003B175C" w:rsidRDefault="00322B87" w:rsidP="00AA20ED">
      <w:pPr>
        <w:jc w:val="both"/>
      </w:pPr>
      <w:r w:rsidRPr="003B175C">
        <w:t>Escuela de ayudantes de la materia Histología y Embriología. Segundo cuatrimestre 2003, Primer cuatrimestre 2004.</w:t>
      </w:r>
    </w:p>
    <w:p w:rsidR="00322B87" w:rsidRPr="003B175C" w:rsidRDefault="00322B87" w:rsidP="00AA20ED">
      <w:pPr>
        <w:jc w:val="both"/>
      </w:pPr>
      <w:r w:rsidRPr="003B175C">
        <w:t xml:space="preserve">Curso de ayudante para la materia: Bases Agrícolas para la Producción Animal. (2 de abril al 25 de junio de 2003). Carga horaria 40 </w:t>
      </w:r>
      <w:proofErr w:type="spellStart"/>
      <w:r w:rsidRPr="003B175C">
        <w:t>hs</w:t>
      </w:r>
      <w:proofErr w:type="spellEnd"/>
      <w:r w:rsidRPr="003B175C">
        <w:t>.</w:t>
      </w:r>
    </w:p>
    <w:p w:rsidR="00322B87" w:rsidRPr="003B175C" w:rsidRDefault="00322B87" w:rsidP="00AA20ED">
      <w:pPr>
        <w:jc w:val="both"/>
        <w:rPr>
          <w:i/>
          <w:iCs/>
          <w:u w:val="single"/>
        </w:rPr>
      </w:pPr>
      <w:r w:rsidRPr="003B175C">
        <w:t>Curso de Liquidación de Sueldos y Jornales, en la facultad de C</w:t>
      </w:r>
      <w:r>
        <w:t>iencias</w:t>
      </w:r>
      <w:r w:rsidRPr="003B175C">
        <w:t xml:space="preserve"> Sociales de la Universidad de Bs. As.</w:t>
      </w:r>
    </w:p>
    <w:p w:rsidR="00322B87" w:rsidRPr="00AA20ED" w:rsidRDefault="00AA20ED" w:rsidP="00AA20ED">
      <w:pPr>
        <w:jc w:val="both"/>
        <w:rPr>
          <w:b/>
          <w:i/>
          <w:sz w:val="28"/>
        </w:rPr>
      </w:pPr>
      <w:r w:rsidRPr="00AA20ED">
        <w:rPr>
          <w:b/>
          <w:sz w:val="28"/>
        </w:rPr>
        <w:t>Publicaciones</w:t>
      </w:r>
    </w:p>
    <w:p w:rsidR="00322B87" w:rsidRPr="003B175C" w:rsidRDefault="00322B87" w:rsidP="00AA20ED">
      <w:pPr>
        <w:jc w:val="both"/>
      </w:pPr>
      <w:r w:rsidRPr="003B175C">
        <w:t xml:space="preserve">RECURSOS DIDÁCTICOS INNOVADORES: Jardín de plantas tóxicas. </w:t>
      </w:r>
      <w:proofErr w:type="spellStart"/>
      <w:r w:rsidRPr="003B175C">
        <w:rPr>
          <w:rStyle w:val="Textoennegrita"/>
          <w:rFonts w:cs="Arial"/>
        </w:rPr>
        <w:t>Iramain</w:t>
      </w:r>
      <w:proofErr w:type="spellEnd"/>
      <w:r w:rsidRPr="003B175C">
        <w:rPr>
          <w:rStyle w:val="Textoennegrita"/>
          <w:rFonts w:cs="Arial"/>
        </w:rPr>
        <w:t xml:space="preserve">, M. S., </w:t>
      </w:r>
      <w:proofErr w:type="spellStart"/>
      <w:r w:rsidRPr="003B175C">
        <w:rPr>
          <w:rStyle w:val="Textoennegrita"/>
          <w:rFonts w:cs="Arial"/>
        </w:rPr>
        <w:t>Gonzalez</w:t>
      </w:r>
      <w:proofErr w:type="spellEnd"/>
      <w:r w:rsidRPr="003B175C">
        <w:rPr>
          <w:rStyle w:val="Textoennegrita"/>
          <w:rFonts w:cs="Arial"/>
        </w:rPr>
        <w:t xml:space="preserve"> Pereyra, A.V., </w:t>
      </w:r>
      <w:proofErr w:type="spellStart"/>
      <w:r w:rsidRPr="003B175C">
        <w:rPr>
          <w:rStyle w:val="Textoennegrita"/>
          <w:rFonts w:cs="Arial"/>
        </w:rPr>
        <w:t>Gutierrez</w:t>
      </w:r>
      <w:proofErr w:type="spellEnd"/>
      <w:r w:rsidRPr="003B175C">
        <w:rPr>
          <w:rStyle w:val="Textoennegrita"/>
          <w:rFonts w:cs="Arial"/>
        </w:rPr>
        <w:t xml:space="preserve">, G., </w:t>
      </w:r>
      <w:proofErr w:type="spellStart"/>
      <w:r w:rsidRPr="003B175C">
        <w:rPr>
          <w:rStyle w:val="Textoennegrita"/>
          <w:rFonts w:cs="Arial"/>
        </w:rPr>
        <w:t>Catracchia</w:t>
      </w:r>
      <w:proofErr w:type="spellEnd"/>
      <w:r w:rsidRPr="003B175C">
        <w:rPr>
          <w:rStyle w:val="Textoennegrita"/>
          <w:rFonts w:cs="Arial"/>
        </w:rPr>
        <w:t xml:space="preserve">, C., </w:t>
      </w:r>
      <w:proofErr w:type="spellStart"/>
      <w:r w:rsidRPr="003B175C">
        <w:rPr>
          <w:rStyle w:val="Textoennegrita"/>
          <w:rFonts w:cs="Arial"/>
        </w:rPr>
        <w:t>Carbó</w:t>
      </w:r>
      <w:proofErr w:type="spellEnd"/>
      <w:r w:rsidRPr="003B175C">
        <w:rPr>
          <w:rStyle w:val="Textoennegrita"/>
          <w:rFonts w:cs="Arial"/>
        </w:rPr>
        <w:t xml:space="preserve">, L., Herrero, M. A., Asta, N., </w:t>
      </w:r>
      <w:proofErr w:type="spellStart"/>
      <w:r w:rsidRPr="003B175C">
        <w:rPr>
          <w:rStyle w:val="Textoennegrita"/>
          <w:rFonts w:cs="Arial"/>
        </w:rPr>
        <w:t>Buron</w:t>
      </w:r>
      <w:proofErr w:type="spellEnd"/>
      <w:r w:rsidRPr="003B175C">
        <w:rPr>
          <w:rStyle w:val="Textoennegrita"/>
          <w:rFonts w:cs="Arial"/>
        </w:rPr>
        <w:t xml:space="preserve">, V., Vasallo, K., </w:t>
      </w:r>
      <w:proofErr w:type="spellStart"/>
      <w:r w:rsidRPr="003B175C">
        <w:rPr>
          <w:rStyle w:val="Textoennegrita"/>
          <w:rFonts w:cs="Arial"/>
        </w:rPr>
        <w:t>Volpe</w:t>
      </w:r>
      <w:proofErr w:type="spellEnd"/>
      <w:r w:rsidRPr="003B175C">
        <w:rPr>
          <w:rStyle w:val="Textoennegrita"/>
          <w:rFonts w:cs="Arial"/>
        </w:rPr>
        <w:t>, S.</w:t>
      </w:r>
      <w:r w:rsidRPr="003B175C">
        <w:t xml:space="preserve"> -UBA - Jornadas de educación Superior, el desafío de la Formación Docente – FCV (UBA) Ciudad de Buenos Aires -23/09/04 - Publicado en </w:t>
      </w:r>
      <w:proofErr w:type="spellStart"/>
      <w:r w:rsidRPr="003B175C">
        <w:t>Invet</w:t>
      </w:r>
      <w:proofErr w:type="spellEnd"/>
      <w:r w:rsidRPr="003B175C">
        <w:t>, Vol. 6 (2004) Nº1:128.</w:t>
      </w:r>
    </w:p>
    <w:p w:rsidR="00322B87" w:rsidRPr="003B175C" w:rsidRDefault="00322B87" w:rsidP="00AA20ED">
      <w:pPr>
        <w:jc w:val="both"/>
        <w:rPr>
          <w:lang w:val="es-ES_tradnl"/>
        </w:rPr>
      </w:pPr>
      <w:r w:rsidRPr="003B175C">
        <w:rPr>
          <w:lang w:val="es-ES_tradnl"/>
        </w:rPr>
        <w:t xml:space="preserve">HALLASGOS RECIENTES DE INTOXICACIONES PRODUCIDAS POR PLANTAS TOXICAS. Intoxicación por Vicia. Pág. 473-477. En el libro Bases para la producción animal. Tercera edición 2007. Ed. </w:t>
      </w:r>
      <w:proofErr w:type="spellStart"/>
      <w:r w:rsidRPr="003B175C">
        <w:rPr>
          <w:lang w:val="es-ES_tradnl"/>
        </w:rPr>
        <w:t>BMPress</w:t>
      </w:r>
      <w:proofErr w:type="spellEnd"/>
      <w:r w:rsidRPr="003B175C">
        <w:rPr>
          <w:lang w:val="es-ES_tradnl"/>
        </w:rPr>
        <w:t>.</w:t>
      </w:r>
    </w:p>
    <w:p w:rsidR="00322B87" w:rsidRPr="003B175C" w:rsidRDefault="00322B87" w:rsidP="00AA20ED">
      <w:pPr>
        <w:jc w:val="both"/>
        <w:rPr>
          <w:b/>
          <w:lang w:val="es-ES_tradnl"/>
        </w:rPr>
      </w:pPr>
      <w:r w:rsidRPr="003B175C">
        <w:t xml:space="preserve">EVALUACION DE ESTRATEGIAS DE ALIMENTACION EN RELACION CON LA UTILIZACION DE NITROGENO Y FOSFORO EN RODEOS LECHEROS. </w:t>
      </w:r>
      <w:proofErr w:type="spellStart"/>
      <w:r w:rsidRPr="003B175C">
        <w:t>Buron</w:t>
      </w:r>
      <w:proofErr w:type="spellEnd"/>
      <w:r w:rsidRPr="003B175C">
        <w:t xml:space="preserve"> Alfano, V., Orlando, A., </w:t>
      </w:r>
      <w:proofErr w:type="spellStart"/>
      <w:r w:rsidRPr="003B175C">
        <w:t>Orliacq</w:t>
      </w:r>
      <w:proofErr w:type="spellEnd"/>
      <w:r w:rsidRPr="003B175C">
        <w:t xml:space="preserve">, B., </w:t>
      </w:r>
      <w:proofErr w:type="spellStart"/>
      <w:r w:rsidRPr="003B175C">
        <w:t>Nielsen</w:t>
      </w:r>
      <w:proofErr w:type="spellEnd"/>
      <w:r w:rsidRPr="003B175C">
        <w:t xml:space="preserve">, A., Flores, M., Herrero, M. A., </w:t>
      </w:r>
      <w:proofErr w:type="spellStart"/>
      <w:r w:rsidRPr="003B175C">
        <w:t>Charlon</w:t>
      </w:r>
      <w:proofErr w:type="spellEnd"/>
      <w:r w:rsidRPr="003B175C">
        <w:t xml:space="preserve">, V. Facultad de Ciencias Veterinarias (UBA) e INTA Rafaela. Revista Argentina de Producción Animal, Vol. 28, </w:t>
      </w:r>
      <w:proofErr w:type="spellStart"/>
      <w:r w:rsidRPr="003B175C">
        <w:t>Supl</w:t>
      </w:r>
      <w:proofErr w:type="spellEnd"/>
      <w:r w:rsidRPr="003B175C">
        <w:t>. 1. Pág. 237-302. (2008).</w:t>
      </w:r>
    </w:p>
    <w:p w:rsidR="00322B87" w:rsidRPr="00AA20ED" w:rsidRDefault="00AA20ED" w:rsidP="00AA20ED">
      <w:pPr>
        <w:jc w:val="both"/>
        <w:rPr>
          <w:b/>
          <w:bCs/>
          <w:sz w:val="28"/>
          <w:lang w:val="es-ES_tradnl"/>
        </w:rPr>
      </w:pPr>
      <w:r w:rsidRPr="00AA20ED">
        <w:rPr>
          <w:b/>
          <w:bCs/>
          <w:sz w:val="28"/>
          <w:lang w:val="es-ES_tradnl"/>
        </w:rPr>
        <w:t>Presentaciones a congresos</w:t>
      </w:r>
    </w:p>
    <w:p w:rsidR="00322B87" w:rsidRPr="003B175C" w:rsidRDefault="00322B87" w:rsidP="00AA20ED">
      <w:pPr>
        <w:jc w:val="both"/>
      </w:pPr>
      <w:r w:rsidRPr="003B175C">
        <w:rPr>
          <w:caps/>
        </w:rPr>
        <w:t>Eficiencias, excedentes y transferencias de nitrógeno y fósforo en sistemas de producción lechera intensificados.</w:t>
      </w:r>
      <w:r w:rsidRPr="003B175C">
        <w:t xml:space="preserve"> Orlando, A., </w:t>
      </w:r>
      <w:proofErr w:type="spellStart"/>
      <w:r w:rsidRPr="003B175C">
        <w:t>Buron</w:t>
      </w:r>
      <w:proofErr w:type="spellEnd"/>
      <w:r w:rsidRPr="003B175C">
        <w:t xml:space="preserve"> Alfano, V., </w:t>
      </w:r>
      <w:proofErr w:type="spellStart"/>
      <w:r w:rsidRPr="003B175C">
        <w:t>Orliacq</w:t>
      </w:r>
      <w:proofErr w:type="spellEnd"/>
      <w:r w:rsidRPr="003B175C">
        <w:t xml:space="preserve">, B., </w:t>
      </w:r>
      <w:proofErr w:type="spellStart"/>
      <w:r w:rsidRPr="003B175C">
        <w:t>Nielsen</w:t>
      </w:r>
      <w:proofErr w:type="spellEnd"/>
      <w:r w:rsidRPr="003B175C">
        <w:t xml:space="preserve">, A., </w:t>
      </w:r>
      <w:r w:rsidRPr="003B175C">
        <w:lastRenderedPageBreak/>
        <w:t xml:space="preserve">Herrero, M., </w:t>
      </w:r>
      <w:proofErr w:type="spellStart"/>
      <w:r w:rsidRPr="003B175C">
        <w:t>Neu</w:t>
      </w:r>
      <w:proofErr w:type="spellEnd"/>
      <w:r w:rsidRPr="003B175C">
        <w:t xml:space="preserve">, M., </w:t>
      </w:r>
      <w:proofErr w:type="spellStart"/>
      <w:r w:rsidRPr="003B175C">
        <w:t>Charlon</w:t>
      </w:r>
      <w:proofErr w:type="spellEnd"/>
      <w:r w:rsidRPr="003B175C">
        <w:t xml:space="preserve">, V., </w:t>
      </w:r>
      <w:proofErr w:type="spellStart"/>
      <w:r w:rsidRPr="003B175C">
        <w:t>Vassallo</w:t>
      </w:r>
      <w:proofErr w:type="spellEnd"/>
      <w:r w:rsidRPr="003B175C">
        <w:t>, K., Gil, S. V Congreso Iberoamericano de Física y Química ambiental. Mar del Plata, Buenos Aires. 14 al 18 de abril 2008.</w:t>
      </w:r>
    </w:p>
    <w:p w:rsidR="00322B87" w:rsidRPr="003B175C" w:rsidRDefault="00322B87" w:rsidP="00AA20ED">
      <w:pPr>
        <w:jc w:val="both"/>
        <w:rPr>
          <w:b/>
        </w:rPr>
      </w:pPr>
      <w:r w:rsidRPr="003B175C">
        <w:t xml:space="preserve">BALANCES DE NITROGENO Y FOSFORO EN RODEOS DE ORDEÑO: HERRAMIENTAS PARA ESTIMAR SU POTENCIAL COMO FERTILIZANTES. </w:t>
      </w:r>
    </w:p>
    <w:p w:rsidR="00322B87" w:rsidRPr="003B175C" w:rsidRDefault="00322B87" w:rsidP="00AA20ED">
      <w:pPr>
        <w:jc w:val="both"/>
        <w:rPr>
          <w:vertAlign w:val="superscript"/>
        </w:rPr>
      </w:pPr>
      <w:r w:rsidRPr="003B175C">
        <w:t>Herrero, M. A.*</w:t>
      </w:r>
      <w:r w:rsidRPr="003B175C">
        <w:rPr>
          <w:vertAlign w:val="superscript"/>
        </w:rPr>
        <w:t>1</w:t>
      </w:r>
      <w:r w:rsidRPr="003B175C">
        <w:t>; Orlando, A. A.</w:t>
      </w:r>
      <w:r w:rsidRPr="003B175C">
        <w:rPr>
          <w:vertAlign w:val="superscript"/>
        </w:rPr>
        <w:t>2</w:t>
      </w:r>
      <w:r w:rsidRPr="003B175C">
        <w:t xml:space="preserve">; </w:t>
      </w:r>
      <w:proofErr w:type="spellStart"/>
      <w:r w:rsidRPr="003B175C">
        <w:t>Buron</w:t>
      </w:r>
      <w:proofErr w:type="spellEnd"/>
      <w:r w:rsidRPr="003B175C">
        <w:t xml:space="preserve"> Alfano, V.</w:t>
      </w:r>
      <w:r w:rsidRPr="003B175C">
        <w:rPr>
          <w:vertAlign w:val="superscript"/>
        </w:rPr>
        <w:t>3</w:t>
      </w:r>
      <w:r w:rsidRPr="003B175C">
        <w:t>; Gil, S.</w:t>
      </w:r>
      <w:r w:rsidRPr="003B175C">
        <w:rPr>
          <w:vertAlign w:val="superscript"/>
        </w:rPr>
        <w:t>4</w:t>
      </w:r>
      <w:r w:rsidRPr="003B175C">
        <w:t xml:space="preserve">; </w:t>
      </w:r>
      <w:proofErr w:type="spellStart"/>
      <w:r w:rsidRPr="003B175C">
        <w:t>Questa</w:t>
      </w:r>
      <w:proofErr w:type="spellEnd"/>
      <w:r w:rsidRPr="003B175C">
        <w:t>, G. J.</w:t>
      </w:r>
      <w:r w:rsidRPr="003B175C">
        <w:rPr>
          <w:vertAlign w:val="superscript"/>
        </w:rPr>
        <w:t>5</w:t>
      </w:r>
      <w:r w:rsidRPr="003B175C">
        <w:t>; Flores, M.</w:t>
      </w:r>
      <w:r w:rsidRPr="003B175C">
        <w:rPr>
          <w:vertAlign w:val="superscript"/>
        </w:rPr>
        <w:t>6</w:t>
      </w:r>
    </w:p>
    <w:p w:rsidR="00B50DD2" w:rsidRPr="00B50DD2" w:rsidRDefault="00322B87" w:rsidP="00AA20ED">
      <w:pPr>
        <w:jc w:val="both"/>
        <w:rPr>
          <w:b/>
          <w:sz w:val="28"/>
        </w:rPr>
      </w:pPr>
      <w:r w:rsidRPr="003B175C">
        <w:t xml:space="preserve">EVALUACION DE ESTRATEGIAS DE ALIMENTACION EN RELACION CON LA UTILIZACION DE NITROGENO Y FOSFORO EN RODEOS LECHEROS. </w:t>
      </w:r>
      <w:proofErr w:type="spellStart"/>
      <w:r w:rsidRPr="003B175C">
        <w:t>Buron</w:t>
      </w:r>
      <w:proofErr w:type="spellEnd"/>
      <w:r w:rsidRPr="003B175C">
        <w:t xml:space="preserve"> Alfano, V., Orlando, A., </w:t>
      </w:r>
      <w:proofErr w:type="spellStart"/>
      <w:r w:rsidRPr="003B175C">
        <w:t>Orliacq</w:t>
      </w:r>
      <w:proofErr w:type="spellEnd"/>
      <w:r w:rsidRPr="003B175C">
        <w:t xml:space="preserve">, B., </w:t>
      </w:r>
      <w:proofErr w:type="spellStart"/>
      <w:r w:rsidRPr="003B175C">
        <w:t>Nielsen</w:t>
      </w:r>
      <w:proofErr w:type="spellEnd"/>
      <w:r w:rsidRPr="003B175C">
        <w:t xml:space="preserve">, A., Flores, M., Herrero, M. A., </w:t>
      </w:r>
      <w:proofErr w:type="spellStart"/>
      <w:r w:rsidRPr="003B175C">
        <w:t>Charlon</w:t>
      </w:r>
      <w:proofErr w:type="spellEnd"/>
      <w:r w:rsidRPr="003B175C">
        <w:t xml:space="preserve">, V. Facultad de Ciencias Veterinarias (UBA) e INTA Rafaela. Revista Argentina de Producción Animal, Vol. 28, </w:t>
      </w:r>
      <w:proofErr w:type="spellStart"/>
      <w:r w:rsidRPr="003B175C">
        <w:t>Supl</w:t>
      </w:r>
      <w:proofErr w:type="spellEnd"/>
      <w:r w:rsidRPr="003B175C">
        <w:t>. 1. Pág. 237-302. (2008).</w:t>
      </w: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1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9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23333D"/>
    <w:rsid w:val="00283EF2"/>
    <w:rsid w:val="00322B87"/>
    <w:rsid w:val="0035128D"/>
    <w:rsid w:val="00393DB7"/>
    <w:rsid w:val="00460878"/>
    <w:rsid w:val="004772A3"/>
    <w:rsid w:val="006473A5"/>
    <w:rsid w:val="006555E9"/>
    <w:rsid w:val="00770351"/>
    <w:rsid w:val="00827D7A"/>
    <w:rsid w:val="00A06FA3"/>
    <w:rsid w:val="00AA20ED"/>
    <w:rsid w:val="00B12ABF"/>
    <w:rsid w:val="00B13B24"/>
    <w:rsid w:val="00B4490F"/>
    <w:rsid w:val="00B50DD2"/>
    <w:rsid w:val="00E06CF4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AA5A83-B710-40A6-AD61-3D3DD02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2017-06-01T11:56:00Z</dcterms:created>
  <dcterms:modified xsi:type="dcterms:W3CDTF">2017-09-14T11:51:00Z</dcterms:modified>
</cp:coreProperties>
</file>