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51" w:rsidRPr="00770351" w:rsidRDefault="00770351" w:rsidP="00770351">
      <w:pPr>
        <w:pStyle w:val="NormalWeb"/>
        <w:jc w:val="center"/>
        <w:rPr>
          <w:rFonts w:asciiTheme="minorHAnsi" w:hAnsiTheme="minorHAnsi" w:cs="Arial"/>
          <w:b/>
          <w:sz w:val="36"/>
          <w:szCs w:val="22"/>
        </w:rPr>
      </w:pPr>
      <w:r w:rsidRPr="00770351">
        <w:rPr>
          <w:rFonts w:asciiTheme="minorHAnsi" w:hAnsiTheme="minorHAnsi" w:cstheme="minorHAnsi"/>
          <w:b/>
          <w:sz w:val="32"/>
        </w:rPr>
        <w:t>Silvi</w:t>
      </w:r>
      <w:r w:rsidR="006473A5">
        <w:rPr>
          <w:rFonts w:asciiTheme="minorHAnsi" w:hAnsiTheme="minorHAnsi" w:cstheme="minorHAnsi"/>
          <w:b/>
          <w:sz w:val="32"/>
        </w:rPr>
        <w:t xml:space="preserve">o Daniel </w:t>
      </w:r>
      <w:proofErr w:type="spellStart"/>
      <w:r w:rsidR="006473A5">
        <w:rPr>
          <w:rFonts w:asciiTheme="minorHAnsi" w:hAnsiTheme="minorHAnsi" w:cstheme="minorHAnsi"/>
          <w:b/>
          <w:sz w:val="32"/>
        </w:rPr>
        <w:t>Iphais</w:t>
      </w:r>
      <w:proofErr w:type="spellEnd"/>
    </w:p>
    <w:p w:rsidR="00723066" w:rsidRDefault="00723066" w:rsidP="00723066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Currículum Vitae</w:t>
      </w:r>
    </w:p>
    <w:p w:rsidR="00B12ABF" w:rsidRPr="000C0C20" w:rsidRDefault="00B12ABF" w:rsidP="00B12ABF">
      <w:pPr>
        <w:pStyle w:val="NormalWeb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B12ABF">
        <w:rPr>
          <w:rFonts w:asciiTheme="minorHAnsi" w:hAnsiTheme="minorHAnsi" w:cs="Arial"/>
          <w:b/>
          <w:sz w:val="22"/>
          <w:szCs w:val="22"/>
        </w:rPr>
        <w:t>Lugar y fecha de nacimiento:</w:t>
      </w:r>
      <w:r w:rsidRPr="000C0C20">
        <w:rPr>
          <w:rFonts w:asciiTheme="minorHAnsi" w:hAnsiTheme="minorHAnsi" w:cs="Arial"/>
          <w:sz w:val="22"/>
          <w:szCs w:val="22"/>
        </w:rPr>
        <w:t xml:space="preserve"> </w:t>
      </w:r>
      <w:r w:rsidR="00F4177C">
        <w:rPr>
          <w:rFonts w:asciiTheme="minorHAnsi" w:hAnsiTheme="minorHAnsi" w:cs="Arial"/>
          <w:sz w:val="22"/>
          <w:szCs w:val="22"/>
        </w:rPr>
        <w:t xml:space="preserve">Coronel Pringles, </w:t>
      </w:r>
      <w:r w:rsidR="006473A5" w:rsidRPr="006473A5">
        <w:rPr>
          <w:rFonts w:asciiTheme="minorHAnsi" w:hAnsiTheme="minorHAnsi" w:cs="Arial"/>
          <w:sz w:val="22"/>
        </w:rPr>
        <w:t>24 de septiembre de 1969</w:t>
      </w:r>
    </w:p>
    <w:p w:rsidR="00B12ABF" w:rsidRPr="00B12ABF" w:rsidRDefault="00B12ABF" w:rsidP="00B12ABF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académica</w:t>
      </w:r>
    </w:p>
    <w:p w:rsidR="006473A5" w:rsidRPr="006473A5" w:rsidRDefault="00283EF2" w:rsidP="006473A5">
      <w:pPr>
        <w:jc w:val="both"/>
        <w:rPr>
          <w:b/>
        </w:rPr>
      </w:pPr>
      <w:r w:rsidRPr="00025E1D">
        <w:rPr>
          <w:shd w:val="clear" w:color="auto" w:fill="FFFFFF"/>
        </w:rPr>
        <w:t>Título</w:t>
      </w:r>
      <w:r w:rsidR="006473A5" w:rsidRPr="00025E1D">
        <w:rPr>
          <w:shd w:val="clear" w:color="auto" w:fill="FFFFFF"/>
        </w:rPr>
        <w:t xml:space="preserve"> Universitario: </w:t>
      </w:r>
      <w:r w:rsidR="006473A5" w:rsidRPr="006473A5">
        <w:rPr>
          <w:b/>
          <w:shd w:val="clear" w:color="auto" w:fill="FFFFFF"/>
        </w:rPr>
        <w:t>ABOGADO</w:t>
      </w:r>
      <w:r w:rsidR="006473A5" w:rsidRPr="006473A5">
        <w:rPr>
          <w:shd w:val="clear" w:color="auto" w:fill="FFFFFF"/>
        </w:rPr>
        <w:t xml:space="preserve">. </w:t>
      </w:r>
    </w:p>
    <w:p w:rsidR="006473A5" w:rsidRPr="006473A5" w:rsidRDefault="006473A5" w:rsidP="006473A5">
      <w:pPr>
        <w:jc w:val="both"/>
        <w:rPr>
          <w:b/>
        </w:rPr>
      </w:pPr>
      <w:r>
        <w:rPr>
          <w:shd w:val="clear" w:color="auto" w:fill="FFFFFF"/>
        </w:rPr>
        <w:t>P</w:t>
      </w:r>
      <w:r w:rsidRPr="006473A5">
        <w:rPr>
          <w:shd w:val="clear" w:color="auto" w:fill="FFFFFF"/>
        </w:rPr>
        <w:t xml:space="preserve">rimarios (Colegio Sagrado Corazón </w:t>
      </w:r>
      <w:proofErr w:type="spellStart"/>
      <w:r w:rsidRPr="006473A5">
        <w:rPr>
          <w:shd w:val="clear" w:color="auto" w:fill="FFFFFF"/>
        </w:rPr>
        <w:t>Cnel</w:t>
      </w:r>
      <w:proofErr w:type="spellEnd"/>
      <w:r w:rsidRPr="006473A5">
        <w:rPr>
          <w:shd w:val="clear" w:color="auto" w:fill="FFFFFF"/>
        </w:rPr>
        <w:t xml:space="preserve"> Pringles</w:t>
      </w:r>
      <w:r>
        <w:rPr>
          <w:shd w:val="clear" w:color="auto" w:fill="FFFFFF"/>
        </w:rPr>
        <w:t>)</w:t>
      </w:r>
    </w:p>
    <w:p w:rsidR="006473A5" w:rsidRPr="006473A5" w:rsidRDefault="006473A5" w:rsidP="006473A5">
      <w:pPr>
        <w:jc w:val="both"/>
        <w:rPr>
          <w:b/>
        </w:rPr>
      </w:pPr>
      <w:r>
        <w:rPr>
          <w:shd w:val="clear" w:color="auto" w:fill="FFFFFF"/>
        </w:rPr>
        <w:t>S</w:t>
      </w:r>
      <w:r w:rsidRPr="006473A5">
        <w:rPr>
          <w:shd w:val="clear" w:color="auto" w:fill="FFFFFF"/>
        </w:rPr>
        <w:t xml:space="preserve">ecundarios (Escuela Nacional Superior  </w:t>
      </w:r>
      <w:proofErr w:type="spellStart"/>
      <w:r w:rsidRPr="006473A5">
        <w:rPr>
          <w:shd w:val="clear" w:color="auto" w:fill="FFFFFF"/>
        </w:rPr>
        <w:t>Cnel</w:t>
      </w:r>
      <w:proofErr w:type="spellEnd"/>
      <w:r w:rsidRPr="006473A5">
        <w:rPr>
          <w:shd w:val="clear" w:color="auto" w:fill="FFFFFF"/>
        </w:rPr>
        <w:t xml:space="preserve"> Pringles)</w:t>
      </w:r>
    </w:p>
    <w:p w:rsidR="006473A5" w:rsidRPr="006473A5" w:rsidRDefault="006473A5" w:rsidP="006473A5">
      <w:pPr>
        <w:jc w:val="both"/>
        <w:rPr>
          <w:b/>
        </w:rPr>
      </w:pPr>
      <w:r>
        <w:rPr>
          <w:shd w:val="clear" w:color="auto" w:fill="FFFFFF"/>
        </w:rPr>
        <w:t>U</w:t>
      </w:r>
      <w:r w:rsidRPr="006473A5">
        <w:rPr>
          <w:shd w:val="clear" w:color="auto" w:fill="FFFFFF"/>
        </w:rPr>
        <w:t>niversitarios (</w:t>
      </w:r>
      <w:r w:rsidRPr="006473A5">
        <w:rPr>
          <w:i/>
          <w:shd w:val="clear" w:color="auto" w:fill="FFFFFF"/>
        </w:rPr>
        <w:t>Abogacía Universidad de  Buenos Aires</w:t>
      </w:r>
      <w:r w:rsidRPr="006473A5">
        <w:rPr>
          <w:shd w:val="clear" w:color="auto" w:fill="FFFFFF"/>
        </w:rPr>
        <w:t xml:space="preserve">, fecha de egreso 23 de julio 1998). </w:t>
      </w:r>
    </w:p>
    <w:p w:rsidR="00B12ABF" w:rsidRPr="00B12ABF" w:rsidRDefault="00B12ABF" w:rsidP="004772A3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Laboral</w:t>
      </w:r>
    </w:p>
    <w:p w:rsidR="006473A5" w:rsidRPr="006473A5" w:rsidRDefault="006473A5" w:rsidP="006473A5">
      <w:pPr>
        <w:jc w:val="both"/>
      </w:pPr>
      <w:r w:rsidRPr="006473A5">
        <w:t>Empresas Banco Ciudad de Buenos Aires (1991/1992/1993)</w:t>
      </w:r>
    </w:p>
    <w:p w:rsidR="006473A5" w:rsidRPr="006473A5" w:rsidRDefault="006473A5" w:rsidP="006473A5">
      <w:pPr>
        <w:jc w:val="both"/>
      </w:pPr>
      <w:r w:rsidRPr="006473A5">
        <w:t>Trabajos varios administrativos y de procuración judicial en estudios Jurídicos de Capital Federal entre 1994 a 1998.-</w:t>
      </w:r>
    </w:p>
    <w:p w:rsidR="006473A5" w:rsidRPr="006473A5" w:rsidRDefault="006473A5" w:rsidP="006473A5">
      <w:pPr>
        <w:jc w:val="both"/>
      </w:pPr>
      <w:r w:rsidRPr="006473A5">
        <w:t xml:space="preserve">Abogado: matriculado en Colegio de Abogados de la Ciudad Autónoma de Buenos Aires  de 1998 a 2000, matriculado en Colegio de Abogados de Bahía Blanca de 2000 a la actualidad (tomo IX, Folio 60 CABB), matriculado en Corte Suprema de Justicia de la Nación desde 2002 (Tomo 52, Folio 557 CSJN).- </w:t>
      </w:r>
    </w:p>
    <w:p w:rsidR="006473A5" w:rsidRPr="006473A5" w:rsidRDefault="006473A5" w:rsidP="006473A5">
      <w:pPr>
        <w:jc w:val="both"/>
      </w:pPr>
      <w:r w:rsidRPr="006473A5">
        <w:t xml:space="preserve">Desarrollo Profesional: especializaciones en derecho Laboral, civil, comercial, familia, previsión social y seguridad social.  Me he desarrollado en estos aspectos del derecho por más de 18 años en los Tribunales y reparticiones públicas de la Provincia de Buenos Aires y en la Justicia Federal.-  </w:t>
      </w:r>
    </w:p>
    <w:p w:rsidR="00B50DD2" w:rsidRPr="00B50DD2" w:rsidRDefault="00B50DD2" w:rsidP="00E06CF4">
      <w:pPr>
        <w:jc w:val="both"/>
        <w:rPr>
          <w:b/>
          <w:sz w:val="28"/>
        </w:rPr>
      </w:pPr>
    </w:p>
    <w:sectPr w:rsidR="00B50DD2" w:rsidRPr="00B50D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526B0"/>
    <w:multiLevelType w:val="hybridMultilevel"/>
    <w:tmpl w:val="BE9E404C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4032686"/>
    <w:multiLevelType w:val="hybridMultilevel"/>
    <w:tmpl w:val="6C14CD86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42D76C86"/>
    <w:multiLevelType w:val="hybridMultilevel"/>
    <w:tmpl w:val="3434FAC8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53582723"/>
    <w:multiLevelType w:val="hybridMultilevel"/>
    <w:tmpl w:val="672C7D3E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68C517C2"/>
    <w:multiLevelType w:val="hybridMultilevel"/>
    <w:tmpl w:val="E4B450CA"/>
    <w:lvl w:ilvl="0" w:tplc="D06A1174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9D1F2B"/>
    <w:multiLevelType w:val="hybridMultilevel"/>
    <w:tmpl w:val="F676BF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274FDD"/>
    <w:multiLevelType w:val="hybridMultilevel"/>
    <w:tmpl w:val="192030EA"/>
    <w:lvl w:ilvl="0" w:tplc="F4D88656">
      <w:start w:val="75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333333"/>
        <w:sz w:val="2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A23F9"/>
    <w:multiLevelType w:val="hybridMultilevel"/>
    <w:tmpl w:val="A44A35C0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BF"/>
    <w:rsid w:val="0023333D"/>
    <w:rsid w:val="00283EF2"/>
    <w:rsid w:val="0035128D"/>
    <w:rsid w:val="004772A3"/>
    <w:rsid w:val="006473A5"/>
    <w:rsid w:val="00723066"/>
    <w:rsid w:val="00770351"/>
    <w:rsid w:val="00827D7A"/>
    <w:rsid w:val="00A06FA3"/>
    <w:rsid w:val="00B12ABF"/>
    <w:rsid w:val="00B4490F"/>
    <w:rsid w:val="00B50DD2"/>
    <w:rsid w:val="00E06CF4"/>
    <w:rsid w:val="00F27576"/>
    <w:rsid w:val="00F4177C"/>
    <w:rsid w:val="00F5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2A7DC-933A-46E6-A08A-219884CC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1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-3111914082379461168msolistparagraph">
    <w:name w:val="m_-3111914082379461168msolistparagraph"/>
    <w:basedOn w:val="Normal"/>
    <w:rsid w:val="0047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0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2017-06-01T11:49:00Z</dcterms:created>
  <dcterms:modified xsi:type="dcterms:W3CDTF">2017-09-14T11:51:00Z</dcterms:modified>
</cp:coreProperties>
</file>