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BF" w:rsidRPr="007843DE" w:rsidRDefault="00F4177C" w:rsidP="00B12ABF">
      <w:pPr>
        <w:pStyle w:val="NormalWeb"/>
        <w:jc w:val="center"/>
        <w:rPr>
          <w:rFonts w:asciiTheme="minorHAnsi" w:hAnsiTheme="minorHAnsi" w:cs="Arial"/>
          <w:b/>
          <w:sz w:val="40"/>
          <w:szCs w:val="28"/>
        </w:rPr>
      </w:pPr>
      <w:r w:rsidRPr="007843DE">
        <w:rPr>
          <w:rFonts w:asciiTheme="minorHAnsi" w:hAnsiTheme="minorHAnsi" w:cs="Arial"/>
          <w:b/>
          <w:sz w:val="40"/>
          <w:szCs w:val="28"/>
        </w:rPr>
        <w:t>C</w:t>
      </w:r>
      <w:r w:rsidR="004772A3" w:rsidRPr="007843DE">
        <w:rPr>
          <w:rFonts w:asciiTheme="minorHAnsi" w:hAnsiTheme="minorHAnsi" w:cs="Arial"/>
          <w:b/>
          <w:sz w:val="40"/>
          <w:szCs w:val="28"/>
        </w:rPr>
        <w:t xml:space="preserve">laudia Edith </w:t>
      </w:r>
      <w:proofErr w:type="spellStart"/>
      <w:r w:rsidR="004772A3" w:rsidRPr="007843DE">
        <w:rPr>
          <w:rFonts w:asciiTheme="minorHAnsi" w:hAnsiTheme="minorHAnsi" w:cs="Arial"/>
          <w:b/>
          <w:sz w:val="40"/>
          <w:szCs w:val="28"/>
        </w:rPr>
        <w:t>Haderne</w:t>
      </w:r>
      <w:proofErr w:type="spellEnd"/>
    </w:p>
    <w:p w:rsidR="007843DE" w:rsidRDefault="007843DE" w:rsidP="007843DE">
      <w:pPr>
        <w:pStyle w:val="NormalWeb"/>
        <w:rPr>
          <w:rFonts w:asciiTheme="minorHAnsi" w:hAnsiTheme="minorHAnsi" w:cs="Arial"/>
          <w:b/>
          <w:sz w:val="32"/>
          <w:szCs w:val="22"/>
        </w:rPr>
      </w:pPr>
      <w:r>
        <w:rPr>
          <w:rFonts w:asciiTheme="minorHAnsi" w:hAnsiTheme="minorHAnsi" w:cs="Arial"/>
          <w:b/>
          <w:sz w:val="32"/>
          <w:szCs w:val="22"/>
        </w:rPr>
        <w:t>Directora de Recursos Humanos y Liquidación</w:t>
      </w:r>
    </w:p>
    <w:p w:rsidR="007843DE" w:rsidRPr="0059423F" w:rsidRDefault="007843DE" w:rsidP="007843DE">
      <w:pPr>
        <w:rPr>
          <w:b/>
          <w:bCs/>
          <w:sz w:val="28"/>
          <w:szCs w:val="28"/>
        </w:rPr>
      </w:pPr>
      <w:r w:rsidRPr="0059423F">
        <w:rPr>
          <w:b/>
          <w:bCs/>
          <w:sz w:val="28"/>
          <w:szCs w:val="28"/>
        </w:rPr>
        <w:t>Contacto oficina</w:t>
      </w:r>
    </w:p>
    <w:p w:rsidR="007843DE" w:rsidRDefault="007843DE" w:rsidP="007843DE">
      <w:r w:rsidRPr="0059423F">
        <w:rPr>
          <w:b/>
          <w:bCs/>
          <w:i/>
          <w:iCs/>
        </w:rPr>
        <w:t>Teléfono</w:t>
      </w:r>
      <w:r>
        <w:t xml:space="preserve"> 46-6166 </w:t>
      </w:r>
      <w:proofErr w:type="spellStart"/>
      <w:r>
        <w:t>int</w:t>
      </w:r>
      <w:proofErr w:type="spellEnd"/>
      <w:r>
        <w:t>. 41</w:t>
      </w:r>
    </w:p>
    <w:p w:rsidR="007843DE" w:rsidRDefault="007843DE" w:rsidP="007843DE">
      <w:r w:rsidRPr="0059423F">
        <w:rPr>
          <w:b/>
          <w:bCs/>
          <w:i/>
          <w:iCs/>
        </w:rPr>
        <w:t>Dirección</w:t>
      </w:r>
      <w:r>
        <w:t xml:space="preserve"> Av. 25 de Mayo entre Colón y </w:t>
      </w:r>
      <w:proofErr w:type="spellStart"/>
      <w:r>
        <w:t>Alem</w:t>
      </w:r>
      <w:proofErr w:type="spellEnd"/>
    </w:p>
    <w:p w:rsidR="007843DE" w:rsidRPr="007843DE" w:rsidRDefault="007843DE" w:rsidP="007843DE">
      <w:pPr>
        <w:rPr>
          <w:lang w:val="fr-FR"/>
        </w:rPr>
      </w:pPr>
      <w:r w:rsidRPr="007843DE">
        <w:rPr>
          <w:b/>
          <w:bCs/>
          <w:i/>
          <w:iCs/>
          <w:lang w:val="fr-FR"/>
        </w:rPr>
        <w:t>Email</w:t>
      </w:r>
      <w:r w:rsidRPr="007843DE">
        <w:rPr>
          <w:lang w:val="fr-FR"/>
        </w:rPr>
        <w:t xml:space="preserve"> </w:t>
      </w:r>
      <w:r>
        <w:rPr>
          <w:lang w:val="fr-FR"/>
        </w:rPr>
        <w:t>rrhh</w:t>
      </w:r>
      <w:r w:rsidRPr="007843DE">
        <w:rPr>
          <w:lang w:val="fr-FR"/>
        </w:rPr>
        <w:t>@coronelpringles.gov.ar</w:t>
      </w:r>
    </w:p>
    <w:p w:rsidR="007843DE" w:rsidRPr="007843DE" w:rsidRDefault="007843DE" w:rsidP="00DC3038">
      <w:pPr>
        <w:rPr>
          <w:b/>
          <w:bCs/>
          <w:sz w:val="28"/>
          <w:szCs w:val="28"/>
          <w:lang w:val="fr-FR"/>
        </w:rPr>
      </w:pPr>
      <w:proofErr w:type="spellStart"/>
      <w:r w:rsidRPr="007843DE">
        <w:rPr>
          <w:b/>
          <w:bCs/>
          <w:sz w:val="28"/>
          <w:szCs w:val="28"/>
          <w:lang w:val="fr-FR"/>
        </w:rPr>
        <w:t>Sueldo</w:t>
      </w:r>
      <w:proofErr w:type="spellEnd"/>
      <w:r w:rsidRPr="007843DE">
        <w:rPr>
          <w:b/>
          <w:bCs/>
          <w:sz w:val="28"/>
          <w:szCs w:val="28"/>
          <w:lang w:val="fr-FR"/>
        </w:rPr>
        <w:t xml:space="preserve"> </w:t>
      </w:r>
      <w:r w:rsidR="00DC3038">
        <w:rPr>
          <w:b/>
          <w:bCs/>
          <w:sz w:val="28"/>
          <w:szCs w:val="28"/>
          <w:lang w:val="fr-FR"/>
        </w:rPr>
        <w:t>neto</w:t>
      </w:r>
      <w:bookmarkStart w:id="0" w:name="_GoBack"/>
      <w:bookmarkEnd w:id="0"/>
      <w:r w:rsidRPr="007843DE">
        <w:rPr>
          <w:b/>
          <w:bCs/>
          <w:sz w:val="28"/>
          <w:szCs w:val="28"/>
          <w:lang w:val="fr-FR"/>
        </w:rPr>
        <w:t>:</w:t>
      </w:r>
    </w:p>
    <w:p w:rsidR="00B12ABF" w:rsidRPr="00B12ABF" w:rsidRDefault="00B12ABF" w:rsidP="00B12ABF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 w:rsidRPr="00B12ABF">
        <w:rPr>
          <w:rFonts w:asciiTheme="minorHAnsi" w:hAnsiTheme="minorHAnsi" w:cs="Arial"/>
          <w:b/>
          <w:sz w:val="28"/>
          <w:szCs w:val="22"/>
        </w:rPr>
        <w:t>Datos personales</w:t>
      </w:r>
    </w:p>
    <w:p w:rsidR="00B12ABF" w:rsidRPr="000C0C20" w:rsidRDefault="00B12ABF" w:rsidP="00B12ABF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r w:rsidRPr="00B12ABF">
        <w:rPr>
          <w:rFonts w:asciiTheme="minorHAnsi" w:hAnsiTheme="minorHAnsi" w:cs="Arial"/>
          <w:b/>
          <w:sz w:val="22"/>
          <w:szCs w:val="22"/>
        </w:rPr>
        <w:t>Lugar y fecha de nacimiento:</w:t>
      </w:r>
      <w:r w:rsidRPr="000C0C20">
        <w:rPr>
          <w:rFonts w:asciiTheme="minorHAnsi" w:hAnsiTheme="minorHAnsi" w:cs="Arial"/>
          <w:sz w:val="22"/>
          <w:szCs w:val="22"/>
        </w:rPr>
        <w:t xml:space="preserve"> </w:t>
      </w:r>
      <w:r w:rsidR="00F4177C">
        <w:rPr>
          <w:rFonts w:asciiTheme="minorHAnsi" w:hAnsiTheme="minorHAnsi" w:cs="Arial"/>
          <w:sz w:val="22"/>
          <w:szCs w:val="22"/>
        </w:rPr>
        <w:t xml:space="preserve">Coronel Pringles, </w:t>
      </w:r>
      <w:r w:rsidR="004772A3" w:rsidRPr="004772A3">
        <w:rPr>
          <w:rFonts w:asciiTheme="minorHAnsi" w:hAnsiTheme="minorHAnsi"/>
          <w:sz w:val="22"/>
        </w:rPr>
        <w:t>12 de marzo de 1969</w:t>
      </w:r>
    </w:p>
    <w:p w:rsidR="00B12ABF" w:rsidRPr="00B12ABF" w:rsidRDefault="00B12ABF" w:rsidP="00B12ABF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 w:rsidRPr="00B12ABF">
        <w:rPr>
          <w:rFonts w:asciiTheme="minorHAnsi" w:hAnsiTheme="minorHAnsi" w:cs="Arial"/>
          <w:b/>
          <w:sz w:val="28"/>
          <w:szCs w:val="22"/>
        </w:rPr>
        <w:t>Formación académica</w:t>
      </w:r>
    </w:p>
    <w:p w:rsidR="004772A3" w:rsidRPr="004772A3" w:rsidRDefault="004772A3" w:rsidP="004772A3">
      <w:r w:rsidRPr="004772A3">
        <w:t>Profesora para la enseñanza primaria.</w:t>
      </w:r>
      <w:r>
        <w:t xml:space="preserve"> </w:t>
      </w:r>
      <w:r w:rsidRPr="004772A3">
        <w:t>Inst. Superior de Formación Profesional N° 158 - Coronel Pringles-1997 – </w:t>
      </w:r>
    </w:p>
    <w:p w:rsidR="004772A3" w:rsidRPr="004772A3" w:rsidRDefault="004772A3" w:rsidP="004772A3">
      <w:r w:rsidRPr="004772A3">
        <w:t xml:space="preserve">Acompañante terapéutico – </w:t>
      </w:r>
      <w:proofErr w:type="spellStart"/>
      <w:r w:rsidRPr="004772A3">
        <w:t>Asoc</w:t>
      </w:r>
      <w:proofErr w:type="spellEnd"/>
      <w:r w:rsidRPr="004772A3">
        <w:t>. Acompañantes Terapéuticos Bahía Blanca -  2.004.</w:t>
      </w:r>
    </w:p>
    <w:p w:rsidR="004772A3" w:rsidRDefault="004772A3" w:rsidP="004772A3">
      <w:r w:rsidRPr="004772A3">
        <w:t xml:space="preserve">Operador comunitario en atención de las adicciones – </w:t>
      </w:r>
      <w:proofErr w:type="spellStart"/>
      <w:r w:rsidRPr="004772A3">
        <w:t>socioterapéutico</w:t>
      </w:r>
      <w:proofErr w:type="spellEnd"/>
      <w:r w:rsidRPr="004772A3">
        <w:t xml:space="preserve"> y de calle. Nivel I – Bahía Blanca 2.005.</w:t>
      </w:r>
    </w:p>
    <w:p w:rsidR="00B12ABF" w:rsidRPr="00B12ABF" w:rsidRDefault="00B12ABF" w:rsidP="004772A3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 w:rsidRPr="00B12ABF">
        <w:rPr>
          <w:rFonts w:asciiTheme="minorHAnsi" w:hAnsiTheme="minorHAnsi" w:cs="Arial"/>
          <w:b/>
          <w:sz w:val="28"/>
          <w:szCs w:val="22"/>
        </w:rPr>
        <w:t>Formación Laboral</w:t>
      </w:r>
    </w:p>
    <w:p w:rsidR="004772A3" w:rsidRPr="00E60D78" w:rsidRDefault="004772A3" w:rsidP="004772A3">
      <w:pPr>
        <w:jc w:val="both"/>
      </w:pPr>
      <w:r>
        <w:t>- Personal administrativo. P</w:t>
      </w:r>
      <w:r w:rsidRPr="00E60D78">
        <w:t>romotor social</w:t>
      </w:r>
      <w:r>
        <w:t>. M</w:t>
      </w:r>
      <w:r w:rsidRPr="00E60D78">
        <w:t xml:space="preserve">unicipalidad de </w:t>
      </w:r>
      <w:r>
        <w:t>C</w:t>
      </w:r>
      <w:r w:rsidRPr="00E60D78">
        <w:t xml:space="preserve">oronel </w:t>
      </w:r>
      <w:r>
        <w:t>P</w:t>
      </w:r>
      <w:r w:rsidRPr="00E60D78">
        <w:t>ringles</w:t>
      </w:r>
      <w:r>
        <w:t>,</w:t>
      </w:r>
      <w:r w:rsidRPr="00E60D78">
        <w:t xml:space="preserve"> desde el año 1.991 a 2011.</w:t>
      </w:r>
    </w:p>
    <w:p w:rsidR="004772A3" w:rsidRPr="00E60D78" w:rsidRDefault="004772A3" w:rsidP="004772A3">
      <w:pPr>
        <w:jc w:val="both"/>
      </w:pPr>
      <w:r>
        <w:t>D</w:t>
      </w:r>
      <w:r w:rsidRPr="00E60D78">
        <w:t>e</w:t>
      </w:r>
      <w:r>
        <w:t>sde 2011 a diciembre de 2015 - Dirección de R</w:t>
      </w:r>
      <w:r w:rsidRPr="00E60D78">
        <w:t xml:space="preserve">ecursos </w:t>
      </w:r>
      <w:r>
        <w:t>H</w:t>
      </w:r>
      <w:r w:rsidRPr="00E60D78">
        <w:t xml:space="preserve">umanos y </w:t>
      </w:r>
      <w:r>
        <w:t>L</w:t>
      </w:r>
      <w:r w:rsidRPr="00E60D78">
        <w:t>iquidación</w:t>
      </w:r>
      <w:r>
        <w:t xml:space="preserve"> </w:t>
      </w:r>
      <w:r w:rsidRPr="00E60D78">
        <w:t>- administrativa</w:t>
      </w:r>
    </w:p>
    <w:p w:rsidR="004772A3" w:rsidRPr="00E60D78" w:rsidRDefault="004772A3" w:rsidP="004772A3">
      <w:pPr>
        <w:jc w:val="both"/>
      </w:pPr>
      <w:r w:rsidRPr="00E60D78">
        <w:t xml:space="preserve">- </w:t>
      </w:r>
      <w:r>
        <w:t>D</w:t>
      </w:r>
      <w:r w:rsidRPr="00E60D78">
        <w:t xml:space="preserve">ocente de grado. </w:t>
      </w:r>
      <w:r>
        <w:t>DGEYC</w:t>
      </w:r>
    </w:p>
    <w:p w:rsidR="004772A3" w:rsidRPr="00E60D78" w:rsidRDefault="004772A3" w:rsidP="004772A3">
      <w:pPr>
        <w:jc w:val="both"/>
      </w:pPr>
      <w:r w:rsidRPr="00E60D78">
        <w:t> </w:t>
      </w:r>
      <w:r>
        <w:t>    O</w:t>
      </w:r>
      <w:r w:rsidRPr="00E60D78">
        <w:t xml:space="preserve">perador de calle: </w:t>
      </w:r>
      <w:r>
        <w:t xml:space="preserve">ONG </w:t>
      </w:r>
      <w:proofErr w:type="spellStart"/>
      <w:r>
        <w:t>Siembrasoles</w:t>
      </w:r>
      <w:proofErr w:type="spellEnd"/>
      <w:r w:rsidRPr="00E60D78">
        <w:t xml:space="preserve"> (niños en situación de calle).</w:t>
      </w:r>
    </w:p>
    <w:p w:rsidR="004772A3" w:rsidRPr="00E60D78" w:rsidRDefault="004772A3" w:rsidP="004772A3">
      <w:pPr>
        <w:jc w:val="both"/>
      </w:pPr>
      <w:r>
        <w:t xml:space="preserve"> - </w:t>
      </w:r>
      <w:proofErr w:type="spellStart"/>
      <w:r>
        <w:t>Preceptoría</w:t>
      </w:r>
      <w:proofErr w:type="spellEnd"/>
      <w:r>
        <w:t xml:space="preserve"> - </w:t>
      </w:r>
      <w:r w:rsidRPr="00E60D78">
        <w:t>DGEYC.</w:t>
      </w:r>
    </w:p>
    <w:p w:rsidR="004772A3" w:rsidRPr="00E60D78" w:rsidRDefault="004772A3" w:rsidP="004772A3">
      <w:pPr>
        <w:jc w:val="both"/>
      </w:pPr>
      <w:r w:rsidRPr="00E60D78">
        <w:t xml:space="preserve">- </w:t>
      </w:r>
      <w:r>
        <w:t>Coordinador institucional – D</w:t>
      </w:r>
      <w:r w:rsidRPr="00E60D78">
        <w:t xml:space="preserve">irección de </w:t>
      </w:r>
      <w:r>
        <w:t>D</w:t>
      </w:r>
      <w:r w:rsidRPr="00E60D78">
        <w:t xml:space="preserve">esarrollo </w:t>
      </w:r>
      <w:r>
        <w:t>S</w:t>
      </w:r>
      <w:r w:rsidRPr="00E60D78">
        <w:t>oc</w:t>
      </w:r>
      <w:r>
        <w:t>i</w:t>
      </w:r>
      <w:r w:rsidRPr="00E60D78">
        <w:t>al (año 2009)</w:t>
      </w:r>
    </w:p>
    <w:p w:rsidR="004772A3" w:rsidRPr="00E60D78" w:rsidRDefault="004772A3" w:rsidP="004772A3">
      <w:pPr>
        <w:jc w:val="both"/>
      </w:pPr>
      <w:r>
        <w:t xml:space="preserve">      </w:t>
      </w:r>
      <w:r w:rsidRPr="00E60D78">
        <w:t xml:space="preserve">- </w:t>
      </w:r>
      <w:r>
        <w:t>D</w:t>
      </w:r>
      <w:r w:rsidRPr="00E60D78">
        <w:t xml:space="preserve">irector de </w:t>
      </w:r>
      <w:r>
        <w:t>D</w:t>
      </w:r>
      <w:r w:rsidRPr="00E60D78">
        <w:t xml:space="preserve">esarrollo </w:t>
      </w:r>
      <w:r>
        <w:t>S</w:t>
      </w:r>
      <w:r w:rsidRPr="00E60D78">
        <w:t xml:space="preserve">ocial </w:t>
      </w:r>
      <w:proofErr w:type="spellStart"/>
      <w:r>
        <w:t>M</w:t>
      </w:r>
      <w:r w:rsidRPr="00E60D78">
        <w:t>unic</w:t>
      </w:r>
      <w:proofErr w:type="spellEnd"/>
      <w:r w:rsidRPr="00E60D78">
        <w:t xml:space="preserve">. </w:t>
      </w:r>
      <w:r>
        <w:t>C</w:t>
      </w:r>
      <w:r w:rsidRPr="00E60D78">
        <w:t xml:space="preserve">oronel </w:t>
      </w:r>
      <w:r>
        <w:t>P</w:t>
      </w:r>
      <w:r w:rsidRPr="00E60D78">
        <w:t xml:space="preserve">ringles (año </w:t>
      </w:r>
      <w:proofErr w:type="gramStart"/>
      <w:r w:rsidRPr="00E60D78">
        <w:t>2.010 )</w:t>
      </w:r>
      <w:proofErr w:type="gramEnd"/>
    </w:p>
    <w:p w:rsidR="004772A3" w:rsidRPr="00E60D78" w:rsidRDefault="004772A3" w:rsidP="004772A3">
      <w:pPr>
        <w:jc w:val="both"/>
      </w:pPr>
      <w:r>
        <w:t xml:space="preserve">- Coordinador casa </w:t>
      </w:r>
      <w:proofErr w:type="spellStart"/>
      <w:r>
        <w:t>S</w:t>
      </w:r>
      <w:r w:rsidRPr="00E60D78">
        <w:t>iembrasoles</w:t>
      </w:r>
      <w:proofErr w:type="spellEnd"/>
      <w:r w:rsidRPr="00E60D78">
        <w:t xml:space="preserve"> (año 2.012 a 2013)</w:t>
      </w:r>
    </w:p>
    <w:p w:rsidR="004772A3" w:rsidRPr="00E60D78" w:rsidRDefault="004772A3" w:rsidP="004772A3">
      <w:pPr>
        <w:jc w:val="both"/>
      </w:pPr>
      <w:r>
        <w:t>        Docente planes  F</w:t>
      </w:r>
      <w:r w:rsidRPr="00E60D78">
        <w:t>ines 2:</w:t>
      </w:r>
    </w:p>
    <w:p w:rsidR="004772A3" w:rsidRPr="00E60D78" w:rsidRDefault="004772A3" w:rsidP="004772A3">
      <w:pPr>
        <w:jc w:val="both"/>
      </w:pPr>
      <w:r w:rsidRPr="00E60D78">
        <w:lastRenderedPageBreak/>
        <w:t xml:space="preserve">       1° cuatrimestre. </w:t>
      </w:r>
      <w:proofErr w:type="spellStart"/>
      <w:proofErr w:type="gramStart"/>
      <w:r w:rsidRPr="00E60D78">
        <w:t>area</w:t>
      </w:r>
      <w:proofErr w:type="spellEnd"/>
      <w:proofErr w:type="gramEnd"/>
      <w:r w:rsidRPr="00E60D78">
        <w:t xml:space="preserve"> rural. (2012)</w:t>
      </w:r>
    </w:p>
    <w:p w:rsidR="004772A3" w:rsidRPr="00E60D78" w:rsidRDefault="004772A3" w:rsidP="004772A3">
      <w:pPr>
        <w:jc w:val="both"/>
      </w:pPr>
      <w:r w:rsidRPr="00E60D78">
        <w:t xml:space="preserve">       1° cuatrimestre  </w:t>
      </w:r>
      <w:proofErr w:type="spellStart"/>
      <w:r w:rsidRPr="00E60D78">
        <w:t>areas</w:t>
      </w:r>
      <w:proofErr w:type="spellEnd"/>
      <w:r w:rsidRPr="00E60D78">
        <w:t xml:space="preserve"> rurales y urbanas</w:t>
      </w:r>
      <w:proofErr w:type="gramStart"/>
      <w:r w:rsidRPr="00E60D78">
        <w:t>.(</w:t>
      </w:r>
      <w:proofErr w:type="gramEnd"/>
      <w:r w:rsidRPr="00E60D78">
        <w:t xml:space="preserve"> 2013)</w:t>
      </w:r>
    </w:p>
    <w:p w:rsidR="004772A3" w:rsidRPr="00E60D78" w:rsidRDefault="004772A3" w:rsidP="004772A3">
      <w:pPr>
        <w:jc w:val="both"/>
      </w:pPr>
      <w:r w:rsidRPr="00E60D78">
        <w:t xml:space="preserve">       1° cuatrimestre  </w:t>
      </w:r>
      <w:proofErr w:type="spellStart"/>
      <w:r w:rsidRPr="00E60D78">
        <w:t>area</w:t>
      </w:r>
      <w:proofErr w:type="spellEnd"/>
      <w:r w:rsidRPr="00E60D78">
        <w:t xml:space="preserve"> urbana</w:t>
      </w:r>
      <w:proofErr w:type="gramStart"/>
      <w:r w:rsidRPr="00E60D78">
        <w:t>.(</w:t>
      </w:r>
      <w:proofErr w:type="gramEnd"/>
      <w:r w:rsidRPr="00E60D78">
        <w:t xml:space="preserve"> 2014)</w:t>
      </w:r>
    </w:p>
    <w:p w:rsidR="004772A3" w:rsidRPr="00E60D78" w:rsidRDefault="004772A3" w:rsidP="004772A3">
      <w:pPr>
        <w:jc w:val="both"/>
      </w:pPr>
      <w:r w:rsidRPr="00E60D78">
        <w:t xml:space="preserve">       1° cuatrimestre  </w:t>
      </w:r>
      <w:proofErr w:type="spellStart"/>
      <w:r w:rsidRPr="00E60D78">
        <w:t>area</w:t>
      </w:r>
      <w:proofErr w:type="spellEnd"/>
      <w:r w:rsidRPr="00E60D78">
        <w:t xml:space="preserve"> urbana</w:t>
      </w:r>
      <w:proofErr w:type="gramStart"/>
      <w:r w:rsidRPr="00E60D78">
        <w:t>.(</w:t>
      </w:r>
      <w:proofErr w:type="gramEnd"/>
      <w:r w:rsidRPr="00E60D78">
        <w:t xml:space="preserve"> 2015)</w:t>
      </w:r>
    </w:p>
    <w:p w:rsidR="004772A3" w:rsidRPr="00E60D78" w:rsidRDefault="004772A3" w:rsidP="004772A3">
      <w:pPr>
        <w:jc w:val="both"/>
      </w:pPr>
      <w:r w:rsidRPr="00E60D78">
        <w:t xml:space="preserve">       1° cuatrimestre  </w:t>
      </w:r>
      <w:proofErr w:type="spellStart"/>
      <w:r w:rsidRPr="00E60D78">
        <w:t>area</w:t>
      </w:r>
      <w:proofErr w:type="spellEnd"/>
      <w:r w:rsidRPr="00E60D78">
        <w:t xml:space="preserve"> urbana</w:t>
      </w:r>
      <w:proofErr w:type="gramStart"/>
      <w:r w:rsidRPr="00E60D78">
        <w:t>.(</w:t>
      </w:r>
      <w:proofErr w:type="gramEnd"/>
      <w:r w:rsidRPr="00E60D78">
        <w:t xml:space="preserve"> 2016)</w:t>
      </w:r>
    </w:p>
    <w:p w:rsidR="00F4177C" w:rsidRDefault="00F4177C" w:rsidP="00F4177C">
      <w:pPr>
        <w:spacing w:line="360" w:lineRule="auto"/>
        <w:jc w:val="both"/>
      </w:pPr>
      <w:r w:rsidRPr="00F4177C">
        <w:rPr>
          <w:rFonts w:eastAsia="Overlock" w:cs="Overlock"/>
          <w:b/>
          <w:sz w:val="28"/>
          <w:szCs w:val="28"/>
        </w:rPr>
        <w:t>C</w:t>
      </w:r>
      <w:r>
        <w:rPr>
          <w:rFonts w:eastAsia="Overlock" w:cs="Overlock"/>
          <w:b/>
          <w:sz w:val="28"/>
          <w:szCs w:val="28"/>
        </w:rPr>
        <w:t xml:space="preserve">ursos </w:t>
      </w:r>
    </w:p>
    <w:p w:rsidR="004772A3" w:rsidRPr="00E60D78" w:rsidRDefault="004772A3" w:rsidP="004772A3">
      <w:pPr>
        <w:jc w:val="both"/>
      </w:pPr>
      <w:r w:rsidRPr="00E60D78">
        <w:t xml:space="preserve">- </w:t>
      </w:r>
      <w:r>
        <w:t>J</w:t>
      </w:r>
      <w:r w:rsidRPr="00E60D78">
        <w:t xml:space="preserve">ornada de prevención y sensibilización comunitaria, en </w:t>
      </w:r>
      <w:r>
        <w:t>la problemática de adicciones (</w:t>
      </w:r>
      <w:proofErr w:type="spellStart"/>
      <w:r>
        <w:t>C</w:t>
      </w:r>
      <w:r w:rsidRPr="00E60D78">
        <w:t>nel</w:t>
      </w:r>
      <w:proofErr w:type="spellEnd"/>
      <w:r w:rsidRPr="00E60D78">
        <w:t xml:space="preserve"> </w:t>
      </w:r>
      <w:r>
        <w:t xml:space="preserve">Pringles </w:t>
      </w:r>
      <w:r w:rsidRPr="00E60D78">
        <w:t>- junio 2010)</w:t>
      </w:r>
    </w:p>
    <w:p w:rsidR="004772A3" w:rsidRPr="00E60D78" w:rsidRDefault="004772A3" w:rsidP="004772A3">
      <w:pPr>
        <w:jc w:val="both"/>
      </w:pPr>
      <w:r w:rsidRPr="00E60D78">
        <w:t xml:space="preserve">- </w:t>
      </w:r>
      <w:r>
        <w:t>E</w:t>
      </w:r>
      <w:r w:rsidRPr="00E60D78">
        <w:t>ncuent</w:t>
      </w:r>
      <w:r>
        <w:t>ro formativo sobre adicciones (</w:t>
      </w:r>
      <w:proofErr w:type="spellStart"/>
      <w:r>
        <w:t>Cnel</w:t>
      </w:r>
      <w:proofErr w:type="spellEnd"/>
      <w:r>
        <w:t xml:space="preserve"> P</w:t>
      </w:r>
      <w:r w:rsidRPr="00E60D78">
        <w:t>ringles- mayo 2010).</w:t>
      </w:r>
    </w:p>
    <w:p w:rsidR="004772A3" w:rsidRPr="00E60D78" w:rsidRDefault="004772A3" w:rsidP="004772A3">
      <w:pPr>
        <w:jc w:val="both"/>
      </w:pPr>
      <w:r>
        <w:t>- J</w:t>
      </w:r>
      <w:r w:rsidRPr="00E60D78">
        <w:t>ornada de capacitación, violencia de género:</w:t>
      </w:r>
      <w:r>
        <w:t xml:space="preserve"> Sensibilización y prevención. (C</w:t>
      </w:r>
      <w:r w:rsidRPr="00E60D78">
        <w:t>nel</w:t>
      </w:r>
      <w:r>
        <w:t>.</w:t>
      </w:r>
      <w:r w:rsidRPr="00E60D78">
        <w:t xml:space="preserve"> </w:t>
      </w:r>
      <w:r>
        <w:t>Pringles</w:t>
      </w:r>
      <w:r w:rsidRPr="00E60D78">
        <w:t xml:space="preserve"> – mayo 2007)</w:t>
      </w:r>
    </w:p>
    <w:p w:rsidR="004772A3" w:rsidRPr="00E60D78" w:rsidRDefault="004772A3" w:rsidP="004772A3">
      <w:pPr>
        <w:jc w:val="both"/>
      </w:pPr>
      <w:r>
        <w:t>- XI C</w:t>
      </w:r>
      <w:r w:rsidRPr="00E60D78">
        <w:t>onferencia latinoamericana de comunidades terapéuticas: la comunidad terapéutica como eje conceptual en el tratamiento de las adicciones. (</w:t>
      </w:r>
      <w:r>
        <w:t>Bs. As.</w:t>
      </w:r>
      <w:r w:rsidRPr="00E60D78">
        <w:t xml:space="preserve"> – abril 2007)</w:t>
      </w:r>
    </w:p>
    <w:p w:rsidR="004772A3" w:rsidRPr="00E60D78" w:rsidRDefault="004772A3" w:rsidP="004772A3">
      <w:pPr>
        <w:jc w:val="both"/>
      </w:pPr>
      <w:r w:rsidRPr="00E60D78">
        <w:t xml:space="preserve">- </w:t>
      </w:r>
      <w:r>
        <w:t>I</w:t>
      </w:r>
      <w:r w:rsidRPr="00E60D78">
        <w:t xml:space="preserve"> </w:t>
      </w:r>
      <w:r>
        <w:t>C</w:t>
      </w:r>
      <w:r w:rsidRPr="00E60D78">
        <w:t xml:space="preserve">ongreso </w:t>
      </w:r>
      <w:r>
        <w:t>P</w:t>
      </w:r>
      <w:r w:rsidRPr="00E60D78">
        <w:t xml:space="preserve">rovincial de </w:t>
      </w:r>
      <w:r>
        <w:t>P</w:t>
      </w:r>
      <w:r w:rsidRPr="00E60D78">
        <w:t xml:space="preserve">rotección de los </w:t>
      </w:r>
      <w:r>
        <w:t>D</w:t>
      </w:r>
      <w:r w:rsidRPr="00E60D78">
        <w:t xml:space="preserve">erechos de la </w:t>
      </w:r>
      <w:r>
        <w:t>V</w:t>
      </w:r>
      <w:r w:rsidRPr="00E60D78">
        <w:t>íctima: estado y comunidad (</w:t>
      </w:r>
      <w:r>
        <w:t>La Plata</w:t>
      </w:r>
      <w:r w:rsidRPr="00E60D78">
        <w:t xml:space="preserve"> – octubre 2006</w:t>
      </w:r>
    </w:p>
    <w:p w:rsidR="004772A3" w:rsidRPr="00E60D78" w:rsidRDefault="004772A3" w:rsidP="004772A3">
      <w:pPr>
        <w:jc w:val="both"/>
      </w:pPr>
      <w:r>
        <w:t>- S</w:t>
      </w:r>
      <w:r w:rsidRPr="00E60D78">
        <w:t xml:space="preserve">eminario de gestión escolar </w:t>
      </w:r>
      <w:proofErr w:type="gramStart"/>
      <w:r w:rsidRPr="00E60D78">
        <w:t xml:space="preserve">( </w:t>
      </w:r>
      <w:proofErr w:type="spellStart"/>
      <w:r>
        <w:t>Cnl</w:t>
      </w:r>
      <w:proofErr w:type="spellEnd"/>
      <w:proofErr w:type="gramEnd"/>
      <w:r>
        <w:t>. Pringles</w:t>
      </w:r>
      <w:r w:rsidRPr="00E60D78">
        <w:t xml:space="preserve"> – diciembre 2002).</w:t>
      </w:r>
    </w:p>
    <w:p w:rsidR="004772A3" w:rsidRPr="00E60D78" w:rsidRDefault="004772A3" w:rsidP="004772A3">
      <w:pPr>
        <w:jc w:val="both"/>
      </w:pPr>
      <w:r>
        <w:t>- Seminario – T</w:t>
      </w:r>
      <w:r w:rsidRPr="00E60D78">
        <w:t>aller atención al público en</w:t>
      </w:r>
      <w:r>
        <w:t xml:space="preserve"> la administración municipal – P</w:t>
      </w:r>
      <w:r w:rsidRPr="00E60D78">
        <w:t>rograma de la funció</w:t>
      </w:r>
      <w:r>
        <w:t xml:space="preserve">n pública municipal – Instituto </w:t>
      </w:r>
      <w:proofErr w:type="spellStart"/>
      <w:r>
        <w:t>Pcial</w:t>
      </w:r>
      <w:proofErr w:type="spellEnd"/>
      <w:r>
        <w:t xml:space="preserve"> de la Administración P</w:t>
      </w:r>
      <w:r w:rsidRPr="00E60D78">
        <w:t>ública – (</w:t>
      </w:r>
      <w:r>
        <w:t xml:space="preserve">Cnel. Pringles </w:t>
      </w:r>
      <w:r w:rsidRPr="00E60D78">
        <w:t>- noviembre 2000).</w:t>
      </w:r>
    </w:p>
    <w:p w:rsidR="004772A3" w:rsidRPr="00E60D78" w:rsidRDefault="004772A3" w:rsidP="004772A3">
      <w:pPr>
        <w:jc w:val="both"/>
      </w:pPr>
      <w:r>
        <w:t>- J</w:t>
      </w:r>
      <w:r w:rsidRPr="00E60D78">
        <w:t>ornadas provinciales</w:t>
      </w:r>
      <w:r>
        <w:t xml:space="preserve"> - Familia: “</w:t>
      </w:r>
      <w:r w:rsidRPr="00E60D78">
        <w:t>modalid</w:t>
      </w:r>
      <w:r>
        <w:t>ades de vinculación violenta” (La P</w:t>
      </w:r>
      <w:r w:rsidRPr="00E60D78">
        <w:t>lata – noviembre 1997)</w:t>
      </w:r>
    </w:p>
    <w:p w:rsidR="004772A3" w:rsidRPr="00E60D78" w:rsidRDefault="004772A3" w:rsidP="004772A3">
      <w:pPr>
        <w:jc w:val="both"/>
      </w:pPr>
      <w:r>
        <w:t>- J</w:t>
      </w:r>
      <w:r w:rsidRPr="00E60D78">
        <w:t>ornadas de prevención del maltrato a personas con discapacidad- (</w:t>
      </w:r>
      <w:r>
        <w:t xml:space="preserve">Bs. AS. </w:t>
      </w:r>
      <w:r w:rsidRPr="00E60D78">
        <w:t>– octubre 1997)</w:t>
      </w:r>
    </w:p>
    <w:p w:rsidR="004772A3" w:rsidRPr="00E60D78" w:rsidRDefault="004772A3" w:rsidP="004772A3">
      <w:pPr>
        <w:jc w:val="both"/>
      </w:pPr>
      <w:r>
        <w:t>- T</w:t>
      </w:r>
      <w:r w:rsidRPr="00E60D78">
        <w:t>aller sobre fomento lactancia materna</w:t>
      </w:r>
      <w:r>
        <w:t xml:space="preserve"> - Región Sanitaria I (C</w:t>
      </w:r>
      <w:r w:rsidRPr="00E60D78">
        <w:t>nel</w:t>
      </w:r>
      <w:r>
        <w:t>. Pringles</w:t>
      </w:r>
      <w:r w:rsidRPr="00E60D78">
        <w:t xml:space="preserve"> – septiembre 1997)</w:t>
      </w:r>
    </w:p>
    <w:p w:rsidR="004772A3" w:rsidRPr="00E60D78" w:rsidRDefault="004772A3" w:rsidP="004772A3">
      <w:pPr>
        <w:jc w:val="both"/>
      </w:pPr>
      <w:r>
        <w:t>- J</w:t>
      </w:r>
      <w:r w:rsidRPr="00E60D78">
        <w:t>ornada de actualizaci</w:t>
      </w:r>
      <w:r>
        <w:t>ón en estimulación temprana – (</w:t>
      </w:r>
      <w:proofErr w:type="spellStart"/>
      <w:r>
        <w:t>C</w:t>
      </w:r>
      <w:r w:rsidRPr="00E60D78">
        <w:t>nel</w:t>
      </w:r>
      <w:proofErr w:type="spellEnd"/>
      <w:r w:rsidRPr="00E60D78">
        <w:t xml:space="preserve"> </w:t>
      </w:r>
      <w:r>
        <w:t xml:space="preserve">Pringles </w:t>
      </w:r>
      <w:r w:rsidRPr="00E60D78">
        <w:t>- julio 1996).</w:t>
      </w:r>
    </w:p>
    <w:p w:rsidR="004772A3" w:rsidRPr="00E60D78" w:rsidRDefault="004772A3" w:rsidP="004772A3">
      <w:pPr>
        <w:jc w:val="both"/>
      </w:pPr>
      <w:r>
        <w:t>- Curso A</w:t>
      </w:r>
      <w:r w:rsidRPr="00E60D78">
        <w:t xml:space="preserve">tención al </w:t>
      </w:r>
      <w:r>
        <w:t>Público en la A</w:t>
      </w:r>
      <w:r w:rsidRPr="00E60D78">
        <w:t xml:space="preserve">dministración </w:t>
      </w:r>
      <w:r>
        <w:t>P</w:t>
      </w:r>
      <w:r w:rsidRPr="00E60D78">
        <w:t xml:space="preserve">ública- </w:t>
      </w:r>
      <w:r>
        <w:t>S</w:t>
      </w:r>
      <w:r w:rsidRPr="00E60D78">
        <w:t xml:space="preserve">ubsecretaría de </w:t>
      </w:r>
      <w:r>
        <w:t>R</w:t>
      </w:r>
      <w:r w:rsidRPr="00E60D78">
        <w:t xml:space="preserve">ecursos </w:t>
      </w:r>
      <w:r>
        <w:t>H</w:t>
      </w:r>
      <w:r w:rsidRPr="00E60D78">
        <w:t>umanos (</w:t>
      </w:r>
      <w:r>
        <w:t>Bs. As.</w:t>
      </w:r>
      <w:r w:rsidRPr="00E60D78">
        <w:t xml:space="preserve"> – agosto 1995)</w:t>
      </w:r>
    </w:p>
    <w:p w:rsidR="004772A3" w:rsidRPr="00E60D78" w:rsidRDefault="004772A3" w:rsidP="004772A3">
      <w:pPr>
        <w:jc w:val="both"/>
      </w:pPr>
      <w:r>
        <w:t>- Encuentro Regional de la M</w:t>
      </w:r>
      <w:r w:rsidRPr="00E60D78">
        <w:t xml:space="preserve">ujer. </w:t>
      </w:r>
      <w:proofErr w:type="spellStart"/>
      <w:r>
        <w:t>Prog</w:t>
      </w:r>
      <w:proofErr w:type="spellEnd"/>
      <w:r>
        <w:t>. T</w:t>
      </w:r>
      <w:r w:rsidRPr="00E60D78">
        <w:t>rabajadoras vecinales- (</w:t>
      </w:r>
      <w:r>
        <w:t>B</w:t>
      </w:r>
      <w:r w:rsidRPr="00E60D78">
        <w:t xml:space="preserve">ahía </w:t>
      </w:r>
      <w:r>
        <w:t>B</w:t>
      </w:r>
      <w:r w:rsidRPr="00E60D78">
        <w:t>lanca – septiembre 1994)</w:t>
      </w:r>
    </w:p>
    <w:p w:rsidR="004772A3" w:rsidRPr="00E60D78" w:rsidRDefault="004772A3" w:rsidP="004772A3">
      <w:pPr>
        <w:jc w:val="both"/>
      </w:pPr>
      <w:r>
        <w:t>- J</w:t>
      </w:r>
      <w:r w:rsidRPr="00E60D78">
        <w:t xml:space="preserve">ornada – </w:t>
      </w:r>
      <w:r>
        <w:t>Taller de C</w:t>
      </w:r>
      <w:r w:rsidRPr="00E60D78">
        <w:t xml:space="preserve">apacitación en </w:t>
      </w:r>
      <w:r>
        <w:t>F</w:t>
      </w:r>
      <w:r w:rsidRPr="00E60D78">
        <w:t xml:space="preserve">ortalecimiento </w:t>
      </w:r>
      <w:r>
        <w:t>Familiar – S</w:t>
      </w:r>
      <w:r w:rsidRPr="00E60D78">
        <w:t xml:space="preserve">ec. </w:t>
      </w:r>
      <w:proofErr w:type="gramStart"/>
      <w:r w:rsidRPr="00E60D78">
        <w:t>de</w:t>
      </w:r>
      <w:proofErr w:type="gramEnd"/>
      <w:r w:rsidRPr="00E60D78">
        <w:t xml:space="preserve"> infancia, familia y medio amb</w:t>
      </w:r>
      <w:r>
        <w:t>iente. (T</w:t>
      </w:r>
      <w:r w:rsidRPr="00E60D78">
        <w:t xml:space="preserve">res </w:t>
      </w:r>
      <w:r>
        <w:t>A</w:t>
      </w:r>
      <w:r w:rsidRPr="00E60D78">
        <w:t>rroyos abril 1993)</w:t>
      </w:r>
    </w:p>
    <w:p w:rsidR="004772A3" w:rsidRPr="00E60D78" w:rsidRDefault="004772A3" w:rsidP="004772A3">
      <w:pPr>
        <w:jc w:val="both"/>
      </w:pPr>
      <w:r w:rsidRPr="00E60D78">
        <w:lastRenderedPageBreak/>
        <w:t xml:space="preserve">- </w:t>
      </w:r>
      <w:r>
        <w:t>S</w:t>
      </w:r>
      <w:r w:rsidRPr="00E60D78">
        <w:t xml:space="preserve">eminario de </w:t>
      </w:r>
      <w:r>
        <w:t>Sensibilización y C</w:t>
      </w:r>
      <w:r w:rsidRPr="00E60D78">
        <w:t>apacitación para impulsar la implementación de las</w:t>
      </w:r>
      <w:r>
        <w:t xml:space="preserve"> U</w:t>
      </w:r>
      <w:r w:rsidRPr="00E60D78">
        <w:t>nidades</w:t>
      </w:r>
      <w:r>
        <w:t xml:space="preserve"> </w:t>
      </w:r>
      <w:r w:rsidRPr="00E60D78">
        <w:t>centrales de</w:t>
      </w:r>
      <w:r>
        <w:t xml:space="preserve"> </w:t>
      </w:r>
      <w:r w:rsidRPr="00E60D78">
        <w:t>fortalecimiento familiar</w:t>
      </w:r>
      <w:r>
        <w:t xml:space="preserve"> </w:t>
      </w:r>
      <w:r w:rsidRPr="00E60D78">
        <w:t>- (</w:t>
      </w:r>
      <w:r>
        <w:t>T</w:t>
      </w:r>
      <w:r w:rsidRPr="00E60D78">
        <w:t>res</w:t>
      </w:r>
      <w:r>
        <w:t xml:space="preserve"> A</w:t>
      </w:r>
      <w:r w:rsidRPr="00E60D78">
        <w:t>rroyos</w:t>
      </w:r>
      <w:r>
        <w:t>,</w:t>
      </w:r>
      <w:r w:rsidRPr="00E60D78">
        <w:t xml:space="preserve"> 1992</w:t>
      </w:r>
      <w:r>
        <w:t>)</w:t>
      </w:r>
    </w:p>
    <w:p w:rsidR="00F4177C" w:rsidRPr="00F4177C" w:rsidRDefault="00F4177C" w:rsidP="004772A3">
      <w:pPr>
        <w:jc w:val="both"/>
        <w:rPr>
          <w:sz w:val="18"/>
        </w:rPr>
      </w:pPr>
      <w:r w:rsidRPr="00F4177C">
        <w:rPr>
          <w:rFonts w:eastAsia="Overlock" w:cs="Overlock"/>
          <w:szCs w:val="28"/>
        </w:rPr>
        <w:t xml:space="preserve"> “La interpretación de la Convención de los Derechos del Niño en la Jurisprudencia Argentina y Canadiense organizado por el Departamento de Derecho de la Universidad Nacional del Sur, (3hs) el 21 de noviembre de 2008. </w:t>
      </w:r>
    </w:p>
    <w:p w:rsidR="00F4177C" w:rsidRPr="00F4177C" w:rsidRDefault="00F4177C" w:rsidP="004772A3">
      <w:pPr>
        <w:jc w:val="both"/>
        <w:rPr>
          <w:sz w:val="18"/>
        </w:rPr>
      </w:pPr>
      <w:r w:rsidRPr="007843DE">
        <w:rPr>
          <w:rFonts w:eastAsia="Overlock" w:cs="Overlock"/>
          <w:szCs w:val="28"/>
          <w:lang w:val="pt-BR"/>
        </w:rPr>
        <w:t xml:space="preserve">I Jornadas </w:t>
      </w:r>
      <w:proofErr w:type="spellStart"/>
      <w:r w:rsidRPr="007843DE">
        <w:rPr>
          <w:rFonts w:eastAsia="Overlock" w:cs="Overlock"/>
          <w:szCs w:val="28"/>
          <w:lang w:val="pt-BR"/>
        </w:rPr>
        <w:t>Bahienses</w:t>
      </w:r>
      <w:proofErr w:type="spellEnd"/>
      <w:r w:rsidRPr="007843DE">
        <w:rPr>
          <w:rFonts w:eastAsia="Overlock" w:cs="Overlock"/>
          <w:szCs w:val="28"/>
          <w:lang w:val="pt-BR"/>
        </w:rPr>
        <w:t xml:space="preserve"> de </w:t>
      </w:r>
      <w:proofErr w:type="spellStart"/>
      <w:r w:rsidRPr="007843DE">
        <w:rPr>
          <w:rFonts w:eastAsia="Overlock" w:cs="Overlock"/>
          <w:szCs w:val="28"/>
          <w:lang w:val="pt-BR"/>
        </w:rPr>
        <w:t>Derecho</w:t>
      </w:r>
      <w:proofErr w:type="spellEnd"/>
      <w:r w:rsidRPr="007843DE">
        <w:rPr>
          <w:rFonts w:eastAsia="Overlock" w:cs="Overlock"/>
          <w:szCs w:val="28"/>
          <w:lang w:val="pt-BR"/>
        </w:rPr>
        <w:t xml:space="preserve"> de </w:t>
      </w:r>
      <w:proofErr w:type="spellStart"/>
      <w:r w:rsidRPr="007843DE">
        <w:rPr>
          <w:rFonts w:eastAsia="Overlock" w:cs="Overlock"/>
          <w:szCs w:val="28"/>
          <w:lang w:val="pt-BR"/>
        </w:rPr>
        <w:t>Familia</w:t>
      </w:r>
      <w:proofErr w:type="spellEnd"/>
      <w:r w:rsidRPr="007843DE">
        <w:rPr>
          <w:rFonts w:eastAsia="Overlock" w:cs="Overlock"/>
          <w:szCs w:val="28"/>
          <w:lang w:val="pt-BR"/>
        </w:rPr>
        <w:t xml:space="preserve">. </w:t>
      </w:r>
      <w:r w:rsidRPr="00F4177C">
        <w:rPr>
          <w:rFonts w:eastAsia="Overlock" w:cs="Overlock"/>
          <w:szCs w:val="28"/>
        </w:rPr>
        <w:t>UNS y Colegio de abogados 4 y 5 agosto de 2011.</w:t>
      </w:r>
    </w:p>
    <w:p w:rsidR="00F4177C" w:rsidRPr="00F4177C" w:rsidRDefault="00F4177C" w:rsidP="004772A3">
      <w:pPr>
        <w:jc w:val="both"/>
        <w:rPr>
          <w:sz w:val="18"/>
        </w:rPr>
      </w:pPr>
      <w:r w:rsidRPr="00F4177C">
        <w:rPr>
          <w:rFonts w:eastAsia="Overlock" w:cs="Overlock"/>
          <w:szCs w:val="28"/>
        </w:rPr>
        <w:t>Curso de Posgrado “Actualización sobre el Código Civil y Comercial Unificado” dictado por la UNS y Cresta 2015.</w:t>
      </w:r>
    </w:p>
    <w:sectPr w:rsidR="00F4177C" w:rsidRPr="00F41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verlock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BF"/>
    <w:rsid w:val="004772A3"/>
    <w:rsid w:val="007843DE"/>
    <w:rsid w:val="00B12ABF"/>
    <w:rsid w:val="00DC3038"/>
    <w:rsid w:val="00F27576"/>
    <w:rsid w:val="00F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D9650-6CDD-405C-A097-4A59FC8F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1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3111914082379461168msolistparagraph">
    <w:name w:val="m_-3111914082379461168msolistparagraph"/>
    <w:basedOn w:val="Normal"/>
    <w:rsid w:val="0047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2017-06-01T10:57:00Z</dcterms:created>
  <dcterms:modified xsi:type="dcterms:W3CDTF">2017-08-24T15:06:00Z</dcterms:modified>
</cp:coreProperties>
</file>