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C72857" w:rsidRDefault="00A22B19" w:rsidP="00A22B19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>
        <w:rPr>
          <w:rFonts w:asciiTheme="minorHAnsi" w:hAnsiTheme="minorHAnsi" w:cstheme="minorHAnsi"/>
          <w:b/>
          <w:sz w:val="40"/>
          <w:szCs w:val="32"/>
        </w:rPr>
        <w:t xml:space="preserve">Ángela Mariana </w:t>
      </w:r>
      <w:proofErr w:type="spellStart"/>
      <w:r>
        <w:rPr>
          <w:rFonts w:asciiTheme="minorHAnsi" w:hAnsiTheme="minorHAnsi" w:cstheme="minorHAnsi"/>
          <w:b/>
          <w:sz w:val="40"/>
          <w:szCs w:val="32"/>
        </w:rPr>
        <w:t>Bohn</w:t>
      </w:r>
      <w:proofErr w:type="spellEnd"/>
    </w:p>
    <w:p w:rsidR="007B05A7" w:rsidRDefault="00A22B19" w:rsidP="007B05A7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Medio Ambiente y Desarrollo Sustentable</w:t>
      </w:r>
    </w:p>
    <w:p w:rsidR="00A22B19" w:rsidRPr="00A22B19" w:rsidRDefault="00A22B19" w:rsidP="00A22B19">
      <w:pPr>
        <w:rPr>
          <w:b/>
          <w:bCs/>
          <w:sz w:val="28"/>
          <w:szCs w:val="28"/>
        </w:rPr>
      </w:pPr>
      <w:r w:rsidRPr="00A22B19">
        <w:rPr>
          <w:b/>
          <w:bCs/>
          <w:sz w:val="28"/>
          <w:szCs w:val="28"/>
        </w:rPr>
        <w:t>Contacto oficina</w:t>
      </w:r>
    </w:p>
    <w:p w:rsidR="00A22B19" w:rsidRPr="00BB6AF7" w:rsidRDefault="00A22B19" w:rsidP="00A22B19">
      <w:r w:rsidRPr="00BB6AF7">
        <w:rPr>
          <w:b/>
          <w:bCs/>
          <w:i/>
          <w:iCs/>
        </w:rPr>
        <w:t>Teléfono</w:t>
      </w:r>
      <w:r w:rsidRPr="00BB6AF7">
        <w:t xml:space="preserve"> 46-</w:t>
      </w:r>
      <w:r>
        <w:t>2507</w:t>
      </w:r>
    </w:p>
    <w:p w:rsidR="00A22B19" w:rsidRDefault="00A22B19" w:rsidP="00A22B19">
      <w:r w:rsidRPr="0059423F">
        <w:rPr>
          <w:b/>
          <w:bCs/>
          <w:i/>
          <w:iCs/>
        </w:rPr>
        <w:t>Dirección</w:t>
      </w:r>
      <w:r>
        <w:t xml:space="preserve"> Av. 25 de Mayo 1994</w:t>
      </w:r>
    </w:p>
    <w:p w:rsidR="007B05A7" w:rsidRPr="004E5AEB" w:rsidRDefault="007B05A7" w:rsidP="00A22B19">
      <w:pPr>
        <w:rPr>
          <w:lang w:val="pt-BR"/>
        </w:rPr>
      </w:pPr>
      <w:proofErr w:type="spellStart"/>
      <w:r w:rsidRPr="004E5AEB">
        <w:rPr>
          <w:b/>
          <w:bCs/>
          <w:i/>
          <w:iCs/>
          <w:lang w:val="pt-BR"/>
        </w:rPr>
        <w:t>Email</w:t>
      </w:r>
      <w:proofErr w:type="spellEnd"/>
      <w:r w:rsidRPr="004E5AEB">
        <w:rPr>
          <w:lang w:val="pt-BR"/>
        </w:rPr>
        <w:t xml:space="preserve"> </w:t>
      </w:r>
      <w:r w:rsidR="00A22B19" w:rsidRPr="004E5AEB">
        <w:rPr>
          <w:lang w:val="pt-BR"/>
        </w:rPr>
        <w:t>medioambiente</w:t>
      </w:r>
      <w:r w:rsidRPr="004E5AEB">
        <w:rPr>
          <w:lang w:val="pt-BR"/>
        </w:rPr>
        <w:t>@coronelpringles.gov.ar</w:t>
      </w:r>
    </w:p>
    <w:p w:rsidR="007B05A7" w:rsidRPr="004E5AEB" w:rsidRDefault="007B05A7" w:rsidP="00F04269">
      <w:pPr>
        <w:rPr>
          <w:b/>
          <w:bCs/>
          <w:sz w:val="28"/>
          <w:szCs w:val="28"/>
          <w:lang w:val="pt-BR"/>
        </w:rPr>
      </w:pPr>
      <w:proofErr w:type="spellStart"/>
      <w:r w:rsidRPr="004E5AEB">
        <w:rPr>
          <w:b/>
          <w:bCs/>
          <w:sz w:val="28"/>
          <w:szCs w:val="28"/>
          <w:lang w:val="pt-BR"/>
        </w:rPr>
        <w:t>Sueldo</w:t>
      </w:r>
      <w:proofErr w:type="spellEnd"/>
      <w:r w:rsidRPr="004E5AEB">
        <w:rPr>
          <w:b/>
          <w:bCs/>
          <w:sz w:val="28"/>
          <w:szCs w:val="28"/>
          <w:lang w:val="pt-BR"/>
        </w:rPr>
        <w:t xml:space="preserve"> </w:t>
      </w:r>
      <w:r w:rsidR="00F04269" w:rsidRPr="004E5AEB">
        <w:rPr>
          <w:b/>
          <w:bCs/>
          <w:sz w:val="28"/>
          <w:szCs w:val="28"/>
          <w:lang w:val="pt-BR"/>
        </w:rPr>
        <w:t>neto</w:t>
      </w:r>
      <w:r w:rsidRPr="004E5AEB">
        <w:rPr>
          <w:b/>
          <w:bCs/>
          <w:sz w:val="28"/>
          <w:szCs w:val="28"/>
          <w:lang w:val="pt-BR"/>
        </w:rPr>
        <w:t>:</w:t>
      </w:r>
    </w:p>
    <w:p w:rsidR="004E5AEB" w:rsidRDefault="004E5AEB" w:rsidP="004E5AEB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A22B19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AA25C2">
        <w:rPr>
          <w:rFonts w:asciiTheme="minorHAnsi" w:hAnsiTheme="minorHAnsi" w:cs="Arial"/>
          <w:sz w:val="22"/>
          <w:szCs w:val="22"/>
        </w:rPr>
        <w:t xml:space="preserve">Coronel Pringles, </w:t>
      </w:r>
      <w:r w:rsidR="00A22B19">
        <w:rPr>
          <w:rFonts w:asciiTheme="minorHAnsi" w:hAnsiTheme="minorHAnsi" w:cs="Arial"/>
          <w:sz w:val="22"/>
          <w:szCs w:val="22"/>
        </w:rPr>
        <w:t>11 de noviembre de 1982</w:t>
      </w:r>
      <w:r w:rsidR="00AA25C2">
        <w:rPr>
          <w:rFonts w:asciiTheme="minorHAnsi" w:hAnsiTheme="minorHAnsi" w:cs="Arial"/>
          <w:sz w:val="22"/>
          <w:szCs w:val="22"/>
        </w:rPr>
        <w:t>.</w:t>
      </w:r>
    </w:p>
    <w:p w:rsidR="00B12ABF" w:rsidRDefault="00B12ABF" w:rsidP="00015E97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A22B19" w:rsidRDefault="00A22B19" w:rsidP="00A22B19">
      <w:pPr>
        <w:jc w:val="both"/>
        <w:rPr>
          <w:b/>
          <w:i/>
        </w:rPr>
      </w:pPr>
      <w:r>
        <w:t>1.995 - 2.000 -</w:t>
      </w:r>
      <w:r>
        <w:tab/>
        <w:t xml:space="preserve">Escuela de Educación Media (E.E.M.) Nº 1. Coronel Pringles, </w:t>
      </w:r>
      <w:proofErr w:type="spellStart"/>
      <w:r>
        <w:t>Pcia</w:t>
      </w:r>
      <w:proofErr w:type="spellEnd"/>
      <w:r>
        <w:t xml:space="preserve"> Buenos Aires, Argentina. </w:t>
      </w:r>
      <w:r w:rsidRPr="000C4F69">
        <w:rPr>
          <w:b/>
          <w:i/>
        </w:rPr>
        <w:t xml:space="preserve">Bachiller en Ciencias </w:t>
      </w:r>
      <w:r>
        <w:rPr>
          <w:b/>
          <w:i/>
        </w:rPr>
        <w:t>E</w:t>
      </w:r>
      <w:r w:rsidRPr="000C4F69">
        <w:rPr>
          <w:b/>
          <w:i/>
        </w:rPr>
        <w:t xml:space="preserve">xactas y </w:t>
      </w:r>
      <w:r>
        <w:rPr>
          <w:b/>
          <w:i/>
        </w:rPr>
        <w:t>N</w:t>
      </w:r>
      <w:r w:rsidRPr="000C4F69">
        <w:rPr>
          <w:b/>
          <w:i/>
        </w:rPr>
        <w:t>aturales. Promedio General</w:t>
      </w:r>
      <w:r>
        <w:rPr>
          <w:b/>
          <w:i/>
        </w:rPr>
        <w:t>:</w:t>
      </w:r>
      <w:r w:rsidRPr="000C4F69">
        <w:rPr>
          <w:b/>
          <w:i/>
        </w:rPr>
        <w:t xml:space="preserve"> 8,97/10.</w:t>
      </w:r>
    </w:p>
    <w:p w:rsidR="00A22B19" w:rsidRDefault="00A22B19" w:rsidP="00A22B19">
      <w:pPr>
        <w:jc w:val="both"/>
        <w:rPr>
          <w:b/>
          <w:i/>
        </w:rPr>
      </w:pPr>
      <w:r>
        <w:t xml:space="preserve">2.003 -2.013 - Universidad Tecnológica Nacional - Facultad Regional Bahía Blanca (U.T.N.-F.R.B.B.), Bahía Blanca, </w:t>
      </w:r>
      <w:proofErr w:type="spellStart"/>
      <w:r>
        <w:t>Pcia</w:t>
      </w:r>
      <w:proofErr w:type="spellEnd"/>
      <w:r>
        <w:t xml:space="preserve"> Buenos Aires, Argentina. </w:t>
      </w:r>
      <w:r>
        <w:rPr>
          <w:b/>
          <w:i/>
        </w:rPr>
        <w:t>Ingeniera Civil. Promedio General: 7</w:t>
      </w:r>
      <w:r w:rsidRPr="000C4F69">
        <w:rPr>
          <w:b/>
          <w:i/>
        </w:rPr>
        <w:t>,</w:t>
      </w:r>
      <w:r>
        <w:rPr>
          <w:b/>
          <w:i/>
        </w:rPr>
        <w:t>73</w:t>
      </w:r>
      <w:r w:rsidRPr="000C4F69">
        <w:rPr>
          <w:b/>
          <w:i/>
        </w:rPr>
        <w:t>/10.</w:t>
      </w:r>
    </w:p>
    <w:p w:rsidR="00A22B19" w:rsidRDefault="00A22B19" w:rsidP="00A22B19">
      <w:pPr>
        <w:jc w:val="both"/>
        <w:rPr>
          <w:b/>
          <w:i/>
        </w:rPr>
      </w:pPr>
      <w:r>
        <w:t xml:space="preserve">2.015 - 2.016 - Universidad de Valencia (U.V), Valencia, </w:t>
      </w:r>
      <w:proofErr w:type="spellStart"/>
      <w:r>
        <w:t>Pcia</w:t>
      </w:r>
      <w:proofErr w:type="spellEnd"/>
      <w:r>
        <w:t xml:space="preserve"> de Valencia, Comunidad Valenciana, España. </w:t>
      </w:r>
      <w:r>
        <w:rPr>
          <w:b/>
          <w:i/>
        </w:rPr>
        <w:t>Máster Universitario en Gestión de Recursos Hídricos (60 Créditos). Promedio General: 3,07/4 - 9,55/10.</w:t>
      </w:r>
    </w:p>
    <w:p w:rsidR="00A22B19" w:rsidRPr="00A22B19" w:rsidRDefault="00A22B19" w:rsidP="00A22B19">
      <w:pPr>
        <w:jc w:val="both"/>
        <w:rPr>
          <w:b/>
          <w:iCs/>
          <w:sz w:val="28"/>
          <w:szCs w:val="28"/>
        </w:rPr>
      </w:pPr>
      <w:r w:rsidRPr="00A22B19">
        <w:rPr>
          <w:b/>
          <w:iCs/>
          <w:sz w:val="28"/>
          <w:szCs w:val="28"/>
        </w:rPr>
        <w:t>Premio</w:t>
      </w:r>
    </w:p>
    <w:p w:rsidR="00A22B19" w:rsidRPr="00301D24" w:rsidRDefault="00A22B19" w:rsidP="00A22B19">
      <w:pPr>
        <w:jc w:val="both"/>
        <w:rPr>
          <w:b/>
          <w:i/>
        </w:rPr>
      </w:pPr>
      <w:r w:rsidRPr="009D0855">
        <w:rPr>
          <w:b/>
        </w:rPr>
        <w:t>“Premio Extraordinario de Máster</w:t>
      </w:r>
      <w:r>
        <w:t xml:space="preserve">” otorgado por </w:t>
      </w:r>
      <w:r w:rsidRPr="004C6050">
        <w:t xml:space="preserve">el </w:t>
      </w:r>
      <w:proofErr w:type="spellStart"/>
      <w:r w:rsidRPr="004C6050">
        <w:t>Consell</w:t>
      </w:r>
      <w:proofErr w:type="spellEnd"/>
      <w:r w:rsidRPr="004C6050">
        <w:t xml:space="preserve"> de </w:t>
      </w:r>
      <w:proofErr w:type="spellStart"/>
      <w:r w:rsidRPr="004C6050">
        <w:t>Govern</w:t>
      </w:r>
      <w:proofErr w:type="spellEnd"/>
      <w:r w:rsidRPr="004C6050">
        <w:t xml:space="preserve"> </w:t>
      </w:r>
      <w:r>
        <w:t>(Consejo de Gobierno) de la Universidad de Valencia, por haber finalizado el Máster en Gestión de Recursos Hídricos durante el curso 2015/2016 con el mejor expediente. Aprobado dicho premio por el Acuerdo 22/2017 el 28 de febrero del 2017.</w:t>
      </w:r>
    </w:p>
    <w:p w:rsidR="00B12ABF" w:rsidRDefault="00B12ABF" w:rsidP="00015E97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A22B19" w:rsidRPr="00C16A80" w:rsidRDefault="00A22B19" w:rsidP="00C16A80">
      <w:pPr>
        <w:jc w:val="both"/>
        <w:rPr>
          <w:b/>
          <w:bCs/>
        </w:rPr>
      </w:pPr>
      <w:r w:rsidRPr="00C16A80">
        <w:rPr>
          <w:b/>
          <w:bCs/>
        </w:rPr>
        <w:t xml:space="preserve">[Mayo 2009 – Septiembre 2015]. Centro de Estudios Brown. </w:t>
      </w:r>
    </w:p>
    <w:p w:rsidR="00A22B19" w:rsidRPr="00A22B19" w:rsidRDefault="00A22B19" w:rsidP="00C16A80">
      <w:pPr>
        <w:jc w:val="both"/>
      </w:pPr>
      <w:r w:rsidRPr="00F526BE">
        <w:t xml:space="preserve">Dictado de clases de Física y Matemática para alumnos aspirantes al ingreso </w:t>
      </w:r>
      <w:r>
        <w:t>de</w:t>
      </w:r>
      <w:r w:rsidRPr="00F526BE">
        <w:t xml:space="preserve"> la Escuela de Sub Oficiales de la Armada </w:t>
      </w:r>
      <w:r>
        <w:t xml:space="preserve">Argentina </w:t>
      </w:r>
      <w:r w:rsidRPr="00F526BE">
        <w:t xml:space="preserve">(ESSA) y </w:t>
      </w:r>
      <w:r>
        <w:t xml:space="preserve">la Escuela Naval Militar (ENM), en el Centro de Estudios Brown de la Ciudad de Punta Alta, </w:t>
      </w:r>
      <w:proofErr w:type="spellStart"/>
      <w:r>
        <w:t>Pcia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Buenos Aires. </w:t>
      </w:r>
    </w:p>
    <w:p w:rsidR="00A22B19" w:rsidRDefault="00A22B19" w:rsidP="00C16A80">
      <w:pPr>
        <w:jc w:val="both"/>
        <w:rPr>
          <w:b/>
          <w:bCs/>
        </w:rPr>
      </w:pPr>
      <w:r w:rsidRPr="00C16A80">
        <w:rPr>
          <w:b/>
          <w:bCs/>
        </w:rPr>
        <w:lastRenderedPageBreak/>
        <w:t>[Junio 2014 - Marzo 2016]. Instituto Superior de Formación Docente y Técnica N°158 - Docente Provisional</w:t>
      </w:r>
    </w:p>
    <w:p w:rsidR="00C16A80" w:rsidRPr="00C16A80" w:rsidRDefault="00C16A80" w:rsidP="00C16A80">
      <w:pPr>
        <w:jc w:val="both"/>
        <w:rPr>
          <w:b/>
          <w:bCs/>
        </w:rPr>
      </w:pPr>
      <w:r w:rsidRPr="00807731">
        <w:t xml:space="preserve">Docente provisional de la cátedra “Elementos de máquina”, perteneciente a la carrera “Técnico Superior en Mantenimiento Industrial” del </w:t>
      </w:r>
      <w:proofErr w:type="spellStart"/>
      <w:r w:rsidRPr="00807731">
        <w:t>ISFDyT</w:t>
      </w:r>
      <w:proofErr w:type="spellEnd"/>
      <w:r w:rsidRPr="00807731">
        <w:t xml:space="preserve"> N°158 de Coronel Pringles, </w:t>
      </w:r>
      <w:proofErr w:type="spellStart"/>
      <w:r w:rsidRPr="00807731">
        <w:t>Pcia</w:t>
      </w:r>
      <w:proofErr w:type="spellEnd"/>
      <w:r w:rsidRPr="00807731">
        <w:t>. Bs. As.</w:t>
      </w:r>
    </w:p>
    <w:p w:rsidR="00C16A80" w:rsidRPr="00C16A80" w:rsidRDefault="00C16A80" w:rsidP="00C16A80">
      <w:pPr>
        <w:jc w:val="both"/>
        <w:rPr>
          <w:b/>
          <w:bCs/>
        </w:rPr>
      </w:pPr>
      <w:r w:rsidRPr="00C16A80">
        <w:rPr>
          <w:b/>
          <w:bCs/>
        </w:rPr>
        <w:t>[Noviembre 2016 - Diciembre 2016]. EES N°2 - Coronel Pringles - Profesora Suplente.</w:t>
      </w:r>
    </w:p>
    <w:p w:rsidR="00C16A80" w:rsidRPr="00807731" w:rsidRDefault="00C16A80" w:rsidP="00C16A80">
      <w:pPr>
        <w:jc w:val="both"/>
      </w:pPr>
      <w:r>
        <w:t>Profesora Suplente</w:t>
      </w:r>
      <w:r w:rsidRPr="00807731">
        <w:t xml:space="preserve"> de “</w:t>
      </w:r>
      <w:r>
        <w:t>Matemática Superior</w:t>
      </w:r>
      <w:r w:rsidRPr="00807731">
        <w:t xml:space="preserve">”, </w:t>
      </w:r>
      <w:r>
        <w:t>en 4to año de la EES N°2</w:t>
      </w:r>
      <w:r w:rsidRPr="00807731">
        <w:t xml:space="preserve"> de Coronel Pringles, </w:t>
      </w:r>
      <w:proofErr w:type="spellStart"/>
      <w:r w:rsidRPr="00807731">
        <w:t>Pcia</w:t>
      </w:r>
      <w:proofErr w:type="spellEnd"/>
      <w:r w:rsidRPr="00807731">
        <w:t>. Bs. As.</w:t>
      </w:r>
    </w:p>
    <w:p w:rsidR="00C16A80" w:rsidRPr="00C16A80" w:rsidRDefault="00C16A80" w:rsidP="00C16A80">
      <w:pPr>
        <w:jc w:val="both"/>
        <w:rPr>
          <w:b/>
          <w:bCs/>
        </w:rPr>
      </w:pPr>
      <w:r w:rsidRPr="00C16A80">
        <w:rPr>
          <w:b/>
          <w:bCs/>
        </w:rPr>
        <w:t>[Marzo 2017 - Actualidad]. Coronel Pringles - Profesora.</w:t>
      </w:r>
    </w:p>
    <w:p w:rsidR="00C16A80" w:rsidRDefault="00C16A80" w:rsidP="00C16A80">
      <w:pPr>
        <w:jc w:val="both"/>
      </w:pPr>
      <w:r>
        <w:t>Profesora Suplente</w:t>
      </w:r>
      <w:r w:rsidRPr="00807731">
        <w:t xml:space="preserve"> de “</w:t>
      </w:r>
      <w:r>
        <w:t>Sistemas Tecnológicos</w:t>
      </w:r>
      <w:r w:rsidRPr="00807731">
        <w:t xml:space="preserve">”, </w:t>
      </w:r>
      <w:r>
        <w:t>en 3er año de la EEST N°1, “Fisicoquímica”; en 2do año de la EES N°5 y “Laboratorio de Operaciones Unitarias y Tecnología de Materiales”; en 4to año de la EEST N°1</w:t>
      </w:r>
      <w:r w:rsidRPr="00807731">
        <w:t xml:space="preserve"> de Coronel Pringles, </w:t>
      </w:r>
      <w:proofErr w:type="spellStart"/>
      <w:r w:rsidRPr="00807731">
        <w:t>Pcia</w:t>
      </w:r>
      <w:proofErr w:type="spellEnd"/>
      <w:r w:rsidRPr="00807731">
        <w:t>. Bs. As.</w:t>
      </w:r>
    </w:p>
    <w:p w:rsidR="00C16A80" w:rsidRDefault="00C16A80" w:rsidP="00C16A80">
      <w:pPr>
        <w:jc w:val="both"/>
      </w:pPr>
      <w:r w:rsidRPr="00BA1A8A">
        <w:t xml:space="preserve">Profesora </w:t>
      </w:r>
      <w:r>
        <w:t>Provisional</w:t>
      </w:r>
      <w:r w:rsidRPr="00BA1A8A">
        <w:t xml:space="preserve"> de “Sistemas Tecnológicos”, en 3er año de la EEST N°1, “Fisicoquímica”; en </w:t>
      </w:r>
      <w:r>
        <w:t>3er</w:t>
      </w:r>
      <w:r w:rsidRPr="00BA1A8A">
        <w:t xml:space="preserve"> año de la EES N°5</w:t>
      </w:r>
      <w:r>
        <w:t xml:space="preserve"> y EES N°3 y “Proyecto, Diseño e Instalaciones de Energías Renovables” en 4to año de la EEST N°1</w:t>
      </w:r>
      <w:r w:rsidRPr="00BA1A8A">
        <w:t xml:space="preserve"> de Coronel Pringles, </w:t>
      </w:r>
      <w:proofErr w:type="spellStart"/>
      <w:r w:rsidRPr="00BA1A8A">
        <w:t>Pcia</w:t>
      </w:r>
      <w:proofErr w:type="spellEnd"/>
      <w:r w:rsidRPr="00BA1A8A">
        <w:t>. Bs. As.</w:t>
      </w:r>
    </w:p>
    <w:p w:rsidR="00C16A80" w:rsidRPr="00807731" w:rsidRDefault="00C16A80" w:rsidP="00C16A80">
      <w:pPr>
        <w:jc w:val="both"/>
      </w:pPr>
      <w:r w:rsidRPr="00BA1A8A">
        <w:t xml:space="preserve">Profesora </w:t>
      </w:r>
      <w:r>
        <w:t>Provisional</w:t>
      </w:r>
      <w:r w:rsidRPr="00BA1A8A">
        <w:t xml:space="preserve"> de “</w:t>
      </w:r>
      <w:r>
        <w:t>Matemática Instrumental II e Informática Aplicada</w:t>
      </w:r>
      <w:r w:rsidRPr="00BA1A8A">
        <w:t>”</w:t>
      </w:r>
      <w:r>
        <w:t xml:space="preserve"> y “Física II”</w:t>
      </w:r>
      <w:r w:rsidRPr="00BA1A8A">
        <w:t xml:space="preserve">, en </w:t>
      </w:r>
      <w:r>
        <w:t>2do</w:t>
      </w:r>
      <w:r w:rsidRPr="00BA1A8A">
        <w:t xml:space="preserve"> año de</w:t>
      </w:r>
      <w:r>
        <w:t xml:space="preserve">l </w:t>
      </w:r>
      <w:r w:rsidRPr="00BA1A8A">
        <w:t xml:space="preserve"> </w:t>
      </w:r>
      <w:r>
        <w:t xml:space="preserve">Profesorado en Biología, “Informática”, en 3er año de la Tecnicatura en Enfermería, y “Geografía Ambiental II” en 3er año del Profesorado en Geografía, todas pertenecientes al </w:t>
      </w:r>
      <w:proofErr w:type="spellStart"/>
      <w:r>
        <w:t>ISFDyT</w:t>
      </w:r>
      <w:proofErr w:type="spellEnd"/>
      <w:r>
        <w:t xml:space="preserve"> N°158 </w:t>
      </w:r>
      <w:r w:rsidRPr="00BA1A8A">
        <w:t xml:space="preserve">de Coronel Pringles, </w:t>
      </w:r>
      <w:proofErr w:type="spellStart"/>
      <w:r w:rsidRPr="00BA1A8A">
        <w:t>Pcia</w:t>
      </w:r>
      <w:proofErr w:type="spellEnd"/>
      <w:r w:rsidRPr="00BA1A8A">
        <w:t>. Bs. As.</w:t>
      </w:r>
    </w:p>
    <w:p w:rsidR="00015E97" w:rsidRDefault="00015E97" w:rsidP="00AA25C2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015E97">
        <w:rPr>
          <w:rFonts w:asciiTheme="minorHAnsi" w:hAnsiTheme="minorHAnsi" w:cs="Arial"/>
          <w:b/>
          <w:sz w:val="28"/>
          <w:szCs w:val="22"/>
        </w:rPr>
        <w:t>Cursos y Congresos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[2006] Taller: “Ecología, Tecnología y Sociedad”. GEIA. UTN-FRBB. Duración 7 horas 30 minutos.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[2006] Taller: “Impacto Ambiental de la Extracción de Oro”. GEIA. UTN-FRBB. Duración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[2006] Curso: “AUTO - CAD” (Programa de Computación). QUANTUM. Duración 4 meses.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[2007] Seminario - Taller: “Oratoria y Comunicación Eficaz” (1er nivel). CCIS. Departamento de Capacitación. Duración 30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[2008] Taller: “Teoría y Aplicaciones de Membranas en Tratamiento de Agua Mediante Osmosis Inversa”. UTN-FRBB. Duración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[2008] Taller ambiental: “Naturaleza, Tecnología y Sociedad”. UTN-FRBB. Duración 3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[2008] Taller ambiental: “</w:t>
      </w:r>
      <w:proofErr w:type="spellStart"/>
      <w:r>
        <w:t>Electropulosión</w:t>
      </w:r>
      <w:proofErr w:type="spellEnd"/>
      <w:r>
        <w:t>”. UTN-FRBB. Duración 2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[2008] Taller: “Nuestra ciudad y su patrimonio verde urbano”. UTN-FRBB. Duración 3 horas.</w:t>
      </w:r>
    </w:p>
    <w:p w:rsidR="00C16A80" w:rsidRPr="00C16A80" w:rsidRDefault="00C16A80" w:rsidP="00C16A80">
      <w:pPr>
        <w:pStyle w:val="Prrafodelista"/>
        <w:numPr>
          <w:ilvl w:val="0"/>
          <w:numId w:val="23"/>
        </w:numPr>
        <w:jc w:val="both"/>
        <w:rPr>
          <w:lang w:val="pt-BR"/>
        </w:rPr>
      </w:pPr>
      <w:r>
        <w:t xml:space="preserve">[2009] Capacitación Técnica: “Tuberías y Accesorios de PVC para redes de agua y saneamiento”. </w:t>
      </w:r>
      <w:r w:rsidRPr="00C16A80">
        <w:rPr>
          <w:lang w:val="pt-BR"/>
        </w:rPr>
        <w:t>AMANCO. UTN-FRBB.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rPr>
          <w:lang w:val="pt-BR"/>
        </w:rPr>
        <w:t>[2010</w:t>
      </w:r>
      <w:r w:rsidRPr="00C16A80">
        <w:rPr>
          <w:lang w:val="pt-BR"/>
        </w:rPr>
        <w:t xml:space="preserve">] </w:t>
      </w:r>
      <w:proofErr w:type="spellStart"/>
      <w:r w:rsidRPr="00C16A80">
        <w:rPr>
          <w:lang w:val="pt-BR"/>
        </w:rPr>
        <w:t>Seminario</w:t>
      </w:r>
      <w:proofErr w:type="spellEnd"/>
      <w:r w:rsidRPr="00C16A80">
        <w:rPr>
          <w:lang w:val="pt-BR"/>
        </w:rPr>
        <w:t xml:space="preserve">: “Reuso de efluentes líquidos urbanos e </w:t>
      </w:r>
      <w:proofErr w:type="spellStart"/>
      <w:r w:rsidRPr="00C16A80">
        <w:rPr>
          <w:lang w:val="pt-BR"/>
        </w:rPr>
        <w:t>industriales</w:t>
      </w:r>
      <w:proofErr w:type="spellEnd"/>
      <w:r w:rsidRPr="00C16A80">
        <w:rPr>
          <w:lang w:val="pt-BR"/>
        </w:rPr>
        <w:t xml:space="preserve">”. </w:t>
      </w:r>
      <w:r>
        <w:t xml:space="preserve">AIDIS Argentina. Municipio de Puerto </w:t>
      </w:r>
      <w:proofErr w:type="spellStart"/>
      <w:r>
        <w:t>Madryn</w:t>
      </w:r>
      <w:proofErr w:type="spellEnd"/>
      <w:r>
        <w:t>. Duración 15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lastRenderedPageBreak/>
        <w:t>[2010] Taller: “Comunicación oral y escrita – Formación de dirigentes”. Cátedra DOW. UTN-FRBB. Duración 60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 w:rsidRPr="004E5AEB">
        <w:rPr>
          <w:lang w:val="pt-BR"/>
        </w:rPr>
        <w:t>[2010] Jornada: “</w:t>
      </w:r>
      <w:proofErr w:type="spellStart"/>
      <w:r w:rsidRPr="004E5AEB">
        <w:rPr>
          <w:lang w:val="pt-BR"/>
        </w:rPr>
        <w:t>Jóvenes</w:t>
      </w:r>
      <w:proofErr w:type="spellEnd"/>
      <w:r w:rsidRPr="004E5AEB">
        <w:rPr>
          <w:lang w:val="pt-BR"/>
        </w:rPr>
        <w:t xml:space="preserve"> Militantes”. </w:t>
      </w:r>
      <w:proofErr w:type="spellStart"/>
      <w:r w:rsidRPr="004E5AEB">
        <w:rPr>
          <w:lang w:val="pt-BR"/>
        </w:rPr>
        <w:t>Juventud</w:t>
      </w:r>
      <w:proofErr w:type="spellEnd"/>
      <w:r w:rsidRPr="004E5AEB">
        <w:rPr>
          <w:lang w:val="pt-BR"/>
        </w:rPr>
        <w:t xml:space="preserve"> de Obras Públicas. </w:t>
      </w:r>
      <w:r>
        <w:t>Bahía Blanca Duración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rPr>
          <w:lang w:val="pt-BR"/>
        </w:rPr>
        <w:t>[2011</w:t>
      </w:r>
      <w:r w:rsidRPr="00C16A80">
        <w:rPr>
          <w:lang w:val="pt-BR"/>
        </w:rPr>
        <w:t xml:space="preserve">] Jornada: “10° Jornadas </w:t>
      </w:r>
      <w:proofErr w:type="spellStart"/>
      <w:r w:rsidRPr="00C16A80">
        <w:rPr>
          <w:lang w:val="pt-BR"/>
        </w:rPr>
        <w:t>Municipales</w:t>
      </w:r>
      <w:proofErr w:type="spellEnd"/>
      <w:r w:rsidRPr="00C16A80">
        <w:rPr>
          <w:lang w:val="pt-BR"/>
        </w:rPr>
        <w:t xml:space="preserve"> de </w:t>
      </w:r>
      <w:proofErr w:type="spellStart"/>
      <w:r w:rsidRPr="00C16A80">
        <w:rPr>
          <w:lang w:val="pt-BR"/>
        </w:rPr>
        <w:t>Medio</w:t>
      </w:r>
      <w:proofErr w:type="spellEnd"/>
      <w:r w:rsidRPr="00C16A80">
        <w:rPr>
          <w:lang w:val="pt-BR"/>
        </w:rPr>
        <w:t xml:space="preserve"> Ambiente”. </w:t>
      </w:r>
      <w:r>
        <w:t>Municipio de Bahía Blanca. Duración 18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[2011] Seminario Abierto: “Prevención de riesgos laborales en la actividad de la industria” Bahía Blanca. Duración: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 xml:space="preserve">[2011] Seminario: “Bombas de achique, pluviales y cloacales”. </w:t>
      </w:r>
      <w:proofErr w:type="spellStart"/>
      <w:r>
        <w:t>Fabiani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y Bombas </w:t>
      </w:r>
      <w:proofErr w:type="spellStart"/>
      <w:r>
        <w:t>Grundfos</w:t>
      </w:r>
      <w:proofErr w:type="spellEnd"/>
      <w:r>
        <w:t xml:space="preserve"> de Argentina. Bahía Blanca. Duración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 xml:space="preserve">[2012] Seminario: “Teoría de Bombeo”. </w:t>
      </w:r>
      <w:proofErr w:type="spellStart"/>
      <w:r>
        <w:t>Fabiani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y Bombas </w:t>
      </w:r>
      <w:proofErr w:type="spellStart"/>
      <w:r>
        <w:t>Grundfos</w:t>
      </w:r>
      <w:proofErr w:type="spellEnd"/>
      <w:r>
        <w:t xml:space="preserve"> de Argentina. Bahía Blanca. Duración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 w:rsidRPr="00C16A80">
        <w:rPr>
          <w:lang w:val="en-US"/>
        </w:rPr>
        <w:t xml:space="preserve">[2012] </w:t>
      </w:r>
      <w:proofErr w:type="spellStart"/>
      <w:r w:rsidRPr="00C16A80">
        <w:rPr>
          <w:lang w:val="en-US"/>
        </w:rPr>
        <w:t>Foro</w:t>
      </w:r>
      <w:proofErr w:type="spellEnd"/>
      <w:r w:rsidRPr="00C16A80">
        <w:rPr>
          <w:lang w:val="en-US"/>
        </w:rPr>
        <w:t xml:space="preserve">: “8th Global Students Forum- GSF </w:t>
      </w:r>
      <w:proofErr w:type="gramStart"/>
      <w:r w:rsidRPr="00C16A80">
        <w:rPr>
          <w:lang w:val="en-US"/>
        </w:rPr>
        <w:t>2012 ”</w:t>
      </w:r>
      <w:proofErr w:type="gramEnd"/>
      <w:r w:rsidRPr="00C16A80">
        <w:rPr>
          <w:lang w:val="en-US"/>
        </w:rPr>
        <w:t xml:space="preserve">. </w:t>
      </w:r>
      <w:r>
        <w:t>CONFEDI-UTN. Buenos Aires. Argentina. Duración 24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 xml:space="preserve">[2012] Foro: “Educación en Ingeniería para el Desarrollo Sostenible y la Inclusión Social – WEEF </w:t>
      </w:r>
      <w:proofErr w:type="gramStart"/>
      <w:r>
        <w:t>2012 ”</w:t>
      </w:r>
      <w:proofErr w:type="gramEnd"/>
      <w:r>
        <w:t>. CONFEDI-UTN. Buenos Aires. Argentina. Duración 32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 xml:space="preserve">[2012] Seminario: “6° Seminario Internacional de Desarrollo Costero </w:t>
      </w:r>
      <w:proofErr w:type="gramStart"/>
      <w:r>
        <w:t>Sustentable ”</w:t>
      </w:r>
      <w:proofErr w:type="gramEnd"/>
      <w:r>
        <w:t>. UTN. Municipalidad de Bahía Blanca. Bahía Blanca Argentina. Duración 16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[2012] Jornada de Capacitación en Propiedad Intelectual para Investigadores: “Publicar, Patentar, Transferir”. CONICET-UTN. Bahía Blanca. Argentina. Duración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 w:rsidRPr="00C16A80">
        <w:rPr>
          <w:lang w:val="pt-BR"/>
        </w:rPr>
        <w:t>[2</w:t>
      </w:r>
      <w:r>
        <w:rPr>
          <w:lang w:val="pt-BR"/>
        </w:rPr>
        <w:t>013</w:t>
      </w:r>
      <w:r w:rsidRPr="00C16A80">
        <w:rPr>
          <w:lang w:val="pt-BR"/>
        </w:rPr>
        <w:t xml:space="preserve">] Jornada: “Jornadas </w:t>
      </w:r>
      <w:proofErr w:type="spellStart"/>
      <w:r w:rsidRPr="00C16A80">
        <w:rPr>
          <w:lang w:val="pt-BR"/>
        </w:rPr>
        <w:t>Municipales</w:t>
      </w:r>
      <w:proofErr w:type="spellEnd"/>
      <w:r w:rsidRPr="00C16A80">
        <w:rPr>
          <w:lang w:val="pt-BR"/>
        </w:rPr>
        <w:t xml:space="preserve"> de </w:t>
      </w:r>
      <w:proofErr w:type="spellStart"/>
      <w:r w:rsidRPr="00C16A80">
        <w:rPr>
          <w:lang w:val="pt-BR"/>
        </w:rPr>
        <w:t>Medio</w:t>
      </w:r>
      <w:proofErr w:type="spellEnd"/>
      <w:r w:rsidRPr="00C16A80">
        <w:rPr>
          <w:lang w:val="pt-BR"/>
        </w:rPr>
        <w:t xml:space="preserve"> Ambiente”. </w:t>
      </w:r>
      <w:r>
        <w:t>Gestión Integral de Residuos Sólidos Urbanos, Gestión de Recursos Hídricos, Energías Renovables. Municipio de Bahía Blanca. Duración 16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[Junio 2013] Seminario: “Planificación Tecnológica, la visión desde el Estado y la Empresa”. SAE-UTN-FRBB. Bahía Blanca. Argentina. Duración 3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[14, 15, 28 y 29 de Junio 2013] Seminario: “Transporte de Contaminantes en Medios Acuáticos” (autorizado por Resolución 861/13, dictado en el marco de la Especialización y Maestría en Ingeniería Ambiental). GEIA-UTN-FRBB. Bahía Blanca. Argentina. Duración 30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 xml:space="preserve">[Octubre 2013] Seminario: “Introducción a la Obra Pública”. GESTAR VIRTUAL. Argentina. Duración 4 módulos </w:t>
      </w:r>
      <w:proofErr w:type="spellStart"/>
      <w:r>
        <w:t>on</w:t>
      </w:r>
      <w:proofErr w:type="spellEnd"/>
      <w:r>
        <w:t xml:space="preserve"> line.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[13 y 14 de Noviembre 2013] Seminario: “7° Seminario Internacional de Desarrollo Costero Sustentable”. UTN. Mar del Plata. Argentina. Duración 20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 w:rsidRPr="004E5AEB">
        <w:rPr>
          <w:lang w:val="pt-BR"/>
        </w:rPr>
        <w:t xml:space="preserve">[25 </w:t>
      </w:r>
      <w:proofErr w:type="spellStart"/>
      <w:r w:rsidRPr="004E5AEB">
        <w:rPr>
          <w:lang w:val="pt-BR"/>
        </w:rPr>
        <w:t>Septiembre</w:t>
      </w:r>
      <w:proofErr w:type="spellEnd"/>
      <w:r w:rsidRPr="004E5AEB">
        <w:rPr>
          <w:lang w:val="pt-BR"/>
        </w:rPr>
        <w:t xml:space="preserve"> 2014] Jornada: “2da Jornada Institucional – Programa Nacional de </w:t>
      </w:r>
      <w:proofErr w:type="spellStart"/>
      <w:r w:rsidRPr="004E5AEB">
        <w:rPr>
          <w:lang w:val="pt-BR"/>
        </w:rPr>
        <w:t>Formación</w:t>
      </w:r>
      <w:proofErr w:type="spellEnd"/>
      <w:r w:rsidRPr="004E5AEB">
        <w:rPr>
          <w:lang w:val="pt-BR"/>
        </w:rPr>
        <w:t xml:space="preserve"> Docente”. </w:t>
      </w:r>
      <w:proofErr w:type="spellStart"/>
      <w:r w:rsidRPr="004E5AEB">
        <w:rPr>
          <w:lang w:val="pt-BR"/>
        </w:rPr>
        <w:t>ISFDyT</w:t>
      </w:r>
      <w:proofErr w:type="spellEnd"/>
      <w:r w:rsidRPr="004E5AEB">
        <w:rPr>
          <w:lang w:val="pt-BR"/>
        </w:rPr>
        <w:t xml:space="preserve"> N°158. </w:t>
      </w:r>
      <w:r>
        <w:t>Coronel Pringles. Argentina. Duración 3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[12, 13 y 14 de Noviembre 2014] Congreso: “V Congreso Internacional sobre Gestión y Tratamiento Integral del Agua”. Universidad Blas Pascal. Córdoba. Argentina. Duración 20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 Diciembre 2014] Jornada: “Primeras Jornadas de Derecho Ambiental – Amparo Ambiental”. Instituto de Derecho Ambiental – Colegio de Abogados de Bahía Blanca. Bahía Blanca. Argentina. Duración 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 xml:space="preserve">[13, 14, 19 y 20 de Marzo, 9 y 10 de Abril 2015] Seminario: “Problemática Ambiental y Ecología Aplicada” (dictado en el marco de la Especialización y Maestría en Ingeniería </w:t>
      </w:r>
      <w:r>
        <w:lastRenderedPageBreak/>
        <w:t xml:space="preserve">Ambiental). GEIA-UTN-FRBB. Bahía Blanca. Argentina. Duración 20 horas. Pendiente de entrega de trabajo final. 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[25 y 26 Junio 2015] Jornada: “XII Jornadas Municipales de Medio Ambiente”. Municipio de Bahía Blanca. Duración 18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[11, 12 y 13 Agosto 2015] Congreso: “V Congreso Bianual PROIMCA Y III Congreso PRODECA”. UTN-FRLR. La Rioja. Argentina. Duración 24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[9 Abril 2016] Foro - Taller: “</w:t>
      </w:r>
      <w:r w:rsidRPr="00415DEA">
        <w:t>Participación ciudadana en la gestión del agua</w:t>
      </w:r>
      <w:r>
        <w:t>”. Fundación Nueva Cultura del Agua. Aguas de Valencia. Valencia. España. Duración 6 horas.</w:t>
      </w:r>
    </w:p>
    <w:p w:rsidR="00C16A80" w:rsidRDefault="00C16A80" w:rsidP="00C16A80">
      <w:pPr>
        <w:pStyle w:val="Prrafodelista"/>
        <w:numPr>
          <w:ilvl w:val="0"/>
          <w:numId w:val="23"/>
        </w:numPr>
        <w:jc w:val="both"/>
      </w:pPr>
      <w:r>
        <w:t>[13 Mayo 2016] Jornada: “LIFE+ALBUFERA”. Confederación Hidrográfica del Júcar. Valencia. España. Duración 4 horas.</w:t>
      </w:r>
    </w:p>
    <w:p w:rsidR="00C16A80" w:rsidRDefault="00C16A80" w:rsidP="009B55CF">
      <w:pPr>
        <w:pStyle w:val="Prrafodelista"/>
        <w:numPr>
          <w:ilvl w:val="0"/>
          <w:numId w:val="23"/>
        </w:numPr>
        <w:jc w:val="both"/>
      </w:pPr>
      <w:r>
        <w:t xml:space="preserve">[23 Octubre al 04 Noviembre 2016] Capacitación: “Pedagogía de la Alternancia”. </w:t>
      </w:r>
      <w:r w:rsidRPr="000F16F2">
        <w:t xml:space="preserve">Centro Educativo </w:t>
      </w:r>
      <w:r>
        <w:t>p</w:t>
      </w:r>
      <w:r w:rsidRPr="000F16F2">
        <w:t xml:space="preserve">ara </w:t>
      </w:r>
      <w:r>
        <w:t>l</w:t>
      </w:r>
      <w:r w:rsidRPr="000F16F2">
        <w:t>a Producción Total</w:t>
      </w:r>
      <w:r>
        <w:t xml:space="preserve"> C.E.P.T. N°3. Paraje “Don Alfredo”.</w:t>
      </w:r>
    </w:p>
    <w:p w:rsidR="00C16A80" w:rsidRPr="00C16A80" w:rsidRDefault="00C16A80" w:rsidP="002E4CC2">
      <w:pPr>
        <w:pStyle w:val="Prrafodelista"/>
        <w:numPr>
          <w:ilvl w:val="0"/>
          <w:numId w:val="23"/>
        </w:numPr>
        <w:jc w:val="both"/>
        <w:rPr>
          <w:rFonts w:cs="Arial"/>
          <w:b/>
          <w:sz w:val="28"/>
        </w:rPr>
      </w:pPr>
      <w:r>
        <w:t>[26, 27 y 28 Octubre 2016] Congreso y Seminario: “2do Congreso de Energías Sustentables” y “VI Seminario de Energía”. UTN - FRBB - UNS - CONICET. Bahía Blanca. Duración 30 horas.</w:t>
      </w:r>
    </w:p>
    <w:p w:rsidR="00C16A80" w:rsidRPr="00C16A80" w:rsidRDefault="00C16A80" w:rsidP="002E4CC2">
      <w:pPr>
        <w:pStyle w:val="Prrafodelista"/>
        <w:numPr>
          <w:ilvl w:val="0"/>
          <w:numId w:val="23"/>
        </w:numPr>
        <w:jc w:val="both"/>
        <w:rPr>
          <w:rFonts w:cs="Arial"/>
          <w:b/>
          <w:sz w:val="28"/>
        </w:rPr>
      </w:pPr>
      <w:r>
        <w:t>[26, 28 y 29 Junio 2017] Curso: “Energías Alternativas”. Pampa Energía/Fundación Pampa. Bahía Blanca. Duración 12 horas.</w:t>
      </w:r>
    </w:p>
    <w:p w:rsidR="00322B87" w:rsidRPr="00322B87" w:rsidRDefault="00322B87" w:rsidP="00322B87">
      <w:pPr>
        <w:jc w:val="both"/>
        <w:rPr>
          <w:b/>
          <w:sz w:val="28"/>
        </w:rPr>
      </w:pPr>
      <w:r w:rsidRPr="00322B87">
        <w:rPr>
          <w:b/>
          <w:sz w:val="28"/>
        </w:rPr>
        <w:t>Idioma</w:t>
      </w:r>
    </w:p>
    <w:p w:rsidR="00C16A80" w:rsidRDefault="00C16A80" w:rsidP="00C16A80">
      <w:pPr>
        <w:jc w:val="both"/>
      </w:pPr>
      <w:r w:rsidRPr="00C16A80">
        <w:rPr>
          <w:b/>
          <w:bCs/>
          <w:i/>
        </w:rPr>
        <w:t>Italiano</w:t>
      </w:r>
      <w:r w:rsidRPr="00FE01D0">
        <w:rPr>
          <w:i/>
        </w:rPr>
        <w:t>.</w:t>
      </w:r>
      <w:r>
        <w:t xml:space="preserve"> Nivel Medio/Alto. Habiendo residido en el país durante 6 meses, 3 meses entre Noviembre de 1996 y Febrero de 1997, y otros 3 meses entre Noviembre 2002 y Febrero 2003.  </w:t>
      </w:r>
    </w:p>
    <w:p w:rsidR="00322B87" w:rsidRDefault="00C16A80" w:rsidP="00C16A80">
      <w:pPr>
        <w:jc w:val="both"/>
        <w:rPr>
          <w:rFonts w:cs="Arial"/>
        </w:rPr>
      </w:pPr>
      <w:r w:rsidRPr="00C16A80">
        <w:rPr>
          <w:b/>
          <w:bCs/>
          <w:i/>
        </w:rPr>
        <w:t>Inglés.</w:t>
      </w:r>
      <w:r>
        <w:t xml:space="preserve"> Nivel Bajo, aprobado Inglés Técnico I y II en la UTN-FRBB.</w:t>
      </w:r>
    </w:p>
    <w:sectPr w:rsidR="00322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2">
    <w:nsid w:val="07212B54"/>
    <w:multiLevelType w:val="hybridMultilevel"/>
    <w:tmpl w:val="B7FA768E"/>
    <w:lvl w:ilvl="0" w:tplc="B58AF74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86701"/>
    <w:multiLevelType w:val="hybridMultilevel"/>
    <w:tmpl w:val="9B582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A3F3A48"/>
    <w:multiLevelType w:val="hybridMultilevel"/>
    <w:tmpl w:val="B2EA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3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7"/>
  </w:num>
  <w:num w:numId="6">
    <w:abstractNumId w:val="16"/>
  </w:num>
  <w:num w:numId="7">
    <w:abstractNumId w:val="17"/>
  </w:num>
  <w:num w:numId="8">
    <w:abstractNumId w:val="18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  <w:num w:numId="16">
    <w:abstractNumId w:val="15"/>
  </w:num>
  <w:num w:numId="17">
    <w:abstractNumId w:val="2"/>
  </w:num>
  <w:num w:numId="18">
    <w:abstractNumId w:val="8"/>
  </w:num>
  <w:num w:numId="19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0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381" w:hanging="240"/>
        </w:pPr>
        <w:rPr>
          <w:rFonts w:ascii="Wingdings" w:hAnsi="Wingdings"/>
          <w:sz w:val="12"/>
        </w:rPr>
      </w:lvl>
    </w:lvlOverride>
  </w:num>
  <w:num w:numId="21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2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BF"/>
    <w:rsid w:val="00015E97"/>
    <w:rsid w:val="001C2FCD"/>
    <w:rsid w:val="0023333D"/>
    <w:rsid w:val="00283EF2"/>
    <w:rsid w:val="00322B87"/>
    <w:rsid w:val="0035128D"/>
    <w:rsid w:val="004772A3"/>
    <w:rsid w:val="004E5AEB"/>
    <w:rsid w:val="00551025"/>
    <w:rsid w:val="006473A5"/>
    <w:rsid w:val="00770351"/>
    <w:rsid w:val="007B05A7"/>
    <w:rsid w:val="00827D7A"/>
    <w:rsid w:val="00A06FA3"/>
    <w:rsid w:val="00A22B19"/>
    <w:rsid w:val="00AA20ED"/>
    <w:rsid w:val="00AA25C2"/>
    <w:rsid w:val="00B12ABF"/>
    <w:rsid w:val="00B4490F"/>
    <w:rsid w:val="00B50DD2"/>
    <w:rsid w:val="00C16A80"/>
    <w:rsid w:val="00C72857"/>
    <w:rsid w:val="00D42961"/>
    <w:rsid w:val="00E06CF4"/>
    <w:rsid w:val="00F04269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29E93-CD33-4B77-B24E-8A099E1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D429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42961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customStyle="1" w:styleId="Compaa">
    <w:name w:val="Compañía"/>
    <w:basedOn w:val="Normal"/>
    <w:next w:val="Normal"/>
    <w:rsid w:val="00A22B19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Logro">
    <w:name w:val="Logro"/>
    <w:basedOn w:val="Textoindependiente"/>
    <w:rsid w:val="00A22B19"/>
    <w:pPr>
      <w:numPr>
        <w:numId w:val="19"/>
      </w:numPr>
      <w:spacing w:after="60" w:line="240" w:lineRule="atLeast"/>
      <w:jc w:val="both"/>
    </w:pPr>
    <w:rPr>
      <w:rFonts w:ascii="Garamond" w:eastAsia="Batang" w:hAnsi="Garamond"/>
      <w:b w:val="0"/>
      <w:sz w:val="22"/>
      <w:lang w:val="es-AR" w:eastAsia="en-US"/>
    </w:rPr>
  </w:style>
  <w:style w:type="paragraph" w:customStyle="1" w:styleId="Objetivo">
    <w:name w:val="Objetivo"/>
    <w:basedOn w:val="Normal"/>
    <w:next w:val="Textoindependiente"/>
    <w:rsid w:val="00C16A80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2017-08-01T10:48:00Z</dcterms:created>
  <dcterms:modified xsi:type="dcterms:W3CDTF">2017-09-14T11:45:00Z</dcterms:modified>
</cp:coreProperties>
</file>